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054" w:rsidRPr="00D17054" w:rsidRDefault="00D17054" w:rsidP="00D17054">
      <w:pPr>
        <w:spacing w:after="0" w:line="240" w:lineRule="auto"/>
        <w:ind w:firstLine="567"/>
        <w:jc w:val="right"/>
        <w:rPr>
          <w:rFonts w:ascii="Arial" w:eastAsia="Times New Roman" w:hAnsi="Arial" w:cs="Arial"/>
          <w:b/>
          <w:color w:val="000000" w:themeColor="text1"/>
          <w:sz w:val="24"/>
          <w:szCs w:val="24"/>
          <w:lang w:eastAsia="ru-RU"/>
        </w:rPr>
      </w:pPr>
    </w:p>
    <w:p w:rsidR="00D27C79" w:rsidRPr="00D27C79" w:rsidRDefault="00D27C79" w:rsidP="007765BA">
      <w:pPr>
        <w:spacing w:after="0" w:line="240" w:lineRule="auto"/>
        <w:ind w:firstLine="567"/>
        <w:jc w:val="center"/>
        <w:rPr>
          <w:rFonts w:ascii="Arial" w:eastAsia="Times New Roman" w:hAnsi="Arial" w:cs="Arial"/>
          <w:color w:val="000000" w:themeColor="text1"/>
          <w:sz w:val="24"/>
          <w:szCs w:val="24"/>
          <w:lang w:eastAsia="ru-RU"/>
        </w:rPr>
      </w:pPr>
      <w:r w:rsidRPr="00D27C79">
        <w:rPr>
          <w:rFonts w:ascii="Arial" w:eastAsia="Times New Roman" w:hAnsi="Arial" w:cs="Arial"/>
          <w:color w:val="000000" w:themeColor="text1"/>
          <w:sz w:val="24"/>
          <w:szCs w:val="24"/>
          <w:lang w:eastAsia="ru-RU"/>
        </w:rPr>
        <w:t>РОССИЙСКАЯ ФЕДЕРАЦИЯ</w:t>
      </w:r>
    </w:p>
    <w:p w:rsidR="00D27C79" w:rsidRPr="00D27C79" w:rsidRDefault="00D27C79" w:rsidP="007765BA">
      <w:pPr>
        <w:spacing w:after="0" w:line="240" w:lineRule="auto"/>
        <w:ind w:firstLine="567"/>
        <w:jc w:val="center"/>
        <w:rPr>
          <w:rFonts w:ascii="Arial" w:eastAsia="Times New Roman" w:hAnsi="Arial" w:cs="Arial"/>
          <w:color w:val="000000" w:themeColor="text1"/>
          <w:sz w:val="24"/>
          <w:szCs w:val="24"/>
          <w:lang w:eastAsia="ru-RU"/>
        </w:rPr>
      </w:pPr>
    </w:p>
    <w:p w:rsidR="00D27C79" w:rsidRPr="00D27C79" w:rsidRDefault="00D27C79" w:rsidP="007765BA">
      <w:pPr>
        <w:keepNext/>
        <w:spacing w:after="0" w:line="240" w:lineRule="auto"/>
        <w:ind w:firstLine="567"/>
        <w:jc w:val="center"/>
        <w:outlineLvl w:val="0"/>
        <w:rPr>
          <w:rFonts w:ascii="Arial" w:eastAsia="Times New Roman" w:hAnsi="Arial" w:cs="Arial"/>
          <w:b/>
          <w:color w:val="000000" w:themeColor="text1"/>
          <w:sz w:val="24"/>
          <w:szCs w:val="24"/>
          <w:lang w:eastAsia="ru-RU"/>
        </w:rPr>
      </w:pPr>
      <w:r w:rsidRPr="00D27C79">
        <w:rPr>
          <w:rFonts w:ascii="Arial" w:eastAsia="Times New Roman" w:hAnsi="Arial" w:cs="Arial"/>
          <w:b/>
          <w:color w:val="000000" w:themeColor="text1"/>
          <w:sz w:val="24"/>
          <w:szCs w:val="24"/>
          <w:lang w:eastAsia="ru-RU"/>
        </w:rPr>
        <w:t>Администрация городского поселения Туманный</w:t>
      </w:r>
    </w:p>
    <w:p w:rsidR="00D27C79" w:rsidRPr="00D27C79" w:rsidRDefault="00D27C79" w:rsidP="007765BA">
      <w:pPr>
        <w:keepNext/>
        <w:spacing w:after="0" w:line="240" w:lineRule="auto"/>
        <w:ind w:firstLine="567"/>
        <w:jc w:val="center"/>
        <w:outlineLvl w:val="0"/>
        <w:rPr>
          <w:rFonts w:ascii="Arial" w:eastAsia="Times New Roman" w:hAnsi="Arial" w:cs="Arial"/>
          <w:color w:val="000000" w:themeColor="text1"/>
          <w:sz w:val="24"/>
          <w:szCs w:val="24"/>
          <w:lang w:eastAsia="ru-RU"/>
        </w:rPr>
      </w:pPr>
      <w:r w:rsidRPr="00D27C79">
        <w:rPr>
          <w:rFonts w:ascii="Arial" w:eastAsia="Times New Roman" w:hAnsi="Arial" w:cs="Arial"/>
          <w:b/>
          <w:color w:val="000000" w:themeColor="text1"/>
          <w:sz w:val="24"/>
          <w:szCs w:val="24"/>
          <w:lang w:eastAsia="ru-RU"/>
        </w:rPr>
        <w:t>Кольского района</w:t>
      </w:r>
    </w:p>
    <w:p w:rsidR="00D27C79" w:rsidRPr="00D27C79" w:rsidRDefault="00D27C79" w:rsidP="007765BA">
      <w:pPr>
        <w:spacing w:after="0" w:line="240" w:lineRule="auto"/>
        <w:ind w:firstLine="567"/>
        <w:jc w:val="center"/>
        <w:rPr>
          <w:rFonts w:ascii="Arial" w:eastAsia="Times New Roman" w:hAnsi="Arial" w:cs="Arial"/>
          <w:b/>
          <w:bCs/>
          <w:color w:val="000000" w:themeColor="text1"/>
          <w:sz w:val="24"/>
          <w:szCs w:val="24"/>
          <w:lang w:eastAsia="ru-RU"/>
        </w:rPr>
      </w:pPr>
    </w:p>
    <w:p w:rsidR="00D27C79" w:rsidRPr="00D27C79" w:rsidRDefault="00D27C79" w:rsidP="007765BA">
      <w:pPr>
        <w:spacing w:after="0" w:line="240" w:lineRule="auto"/>
        <w:ind w:firstLine="567"/>
        <w:jc w:val="center"/>
        <w:rPr>
          <w:rFonts w:ascii="Arial" w:eastAsia="Times New Roman" w:hAnsi="Arial" w:cs="Arial"/>
          <w:b/>
          <w:bCs/>
          <w:color w:val="000000" w:themeColor="text1"/>
          <w:sz w:val="24"/>
          <w:szCs w:val="24"/>
          <w:lang w:eastAsia="ru-RU"/>
        </w:rPr>
      </w:pPr>
      <w:r w:rsidRPr="00D27C79">
        <w:rPr>
          <w:rFonts w:ascii="Arial" w:eastAsia="Times New Roman" w:hAnsi="Arial" w:cs="Arial"/>
          <w:b/>
          <w:bCs/>
          <w:color w:val="000000" w:themeColor="text1"/>
          <w:sz w:val="24"/>
          <w:szCs w:val="24"/>
          <w:lang w:eastAsia="ru-RU"/>
        </w:rPr>
        <w:t>ПОСТАНОВЛЕНИЕ</w:t>
      </w:r>
    </w:p>
    <w:p w:rsidR="00D27C79" w:rsidRPr="00D27C79" w:rsidRDefault="00D27C79" w:rsidP="007765BA">
      <w:pPr>
        <w:spacing w:after="0" w:line="240" w:lineRule="auto"/>
        <w:ind w:firstLine="567"/>
        <w:jc w:val="center"/>
        <w:rPr>
          <w:rFonts w:ascii="Arial" w:eastAsia="Times New Roman" w:hAnsi="Arial" w:cs="Arial"/>
          <w:b/>
          <w:bCs/>
          <w:color w:val="000000" w:themeColor="text1"/>
          <w:sz w:val="24"/>
          <w:szCs w:val="24"/>
          <w:lang w:eastAsia="ru-RU"/>
        </w:rPr>
      </w:pPr>
      <w:r w:rsidRPr="00D27C79">
        <w:rPr>
          <w:rFonts w:ascii="Arial" w:eastAsia="Times New Roman" w:hAnsi="Arial" w:cs="Arial"/>
          <w:bCs/>
          <w:color w:val="000000" w:themeColor="text1"/>
          <w:sz w:val="24"/>
          <w:szCs w:val="24"/>
          <w:lang w:eastAsia="ru-RU"/>
        </w:rPr>
        <w:t>гп Туманный</w:t>
      </w:r>
    </w:p>
    <w:p w:rsidR="00D27C79" w:rsidRPr="00D27C79" w:rsidRDefault="00D27C79" w:rsidP="007765BA">
      <w:pPr>
        <w:spacing w:after="0" w:line="240" w:lineRule="auto"/>
        <w:ind w:firstLine="567"/>
        <w:jc w:val="center"/>
        <w:rPr>
          <w:rFonts w:ascii="Arial" w:eastAsia="Times New Roman" w:hAnsi="Arial" w:cs="Arial"/>
          <w:color w:val="000000" w:themeColor="text1"/>
          <w:sz w:val="24"/>
          <w:szCs w:val="24"/>
          <w:lang w:eastAsia="ru-RU"/>
        </w:rPr>
      </w:pPr>
    </w:p>
    <w:p w:rsidR="00D27C79" w:rsidRPr="0085529C" w:rsidRDefault="00D27C79" w:rsidP="00956053">
      <w:pPr>
        <w:widowControl w:val="0"/>
        <w:autoSpaceDE w:val="0"/>
        <w:autoSpaceDN w:val="0"/>
        <w:adjustRightInd w:val="0"/>
        <w:spacing w:after="0" w:line="240" w:lineRule="auto"/>
        <w:rPr>
          <w:rFonts w:ascii="Arial" w:eastAsia="Times New Roman" w:hAnsi="Arial" w:cs="Arial"/>
          <w:bCs/>
          <w:color w:val="000000" w:themeColor="text1"/>
          <w:sz w:val="24"/>
          <w:szCs w:val="24"/>
          <w:u w:val="single"/>
          <w:lang w:eastAsia="ru-RU"/>
        </w:rPr>
      </w:pPr>
      <w:r w:rsidRPr="00D27C79">
        <w:rPr>
          <w:rFonts w:ascii="Arial" w:eastAsia="Times New Roman" w:hAnsi="Arial" w:cs="Arial"/>
          <w:bCs/>
          <w:color w:val="000000" w:themeColor="text1"/>
          <w:sz w:val="24"/>
          <w:szCs w:val="24"/>
          <w:lang w:eastAsia="ru-RU"/>
        </w:rPr>
        <w:t xml:space="preserve">от </w:t>
      </w:r>
      <w:r w:rsidR="0085529C">
        <w:rPr>
          <w:rFonts w:ascii="Arial" w:eastAsia="Times New Roman" w:hAnsi="Arial" w:cs="Arial"/>
          <w:bCs/>
          <w:color w:val="000000" w:themeColor="text1"/>
          <w:sz w:val="24"/>
          <w:szCs w:val="24"/>
          <w:lang w:eastAsia="ru-RU"/>
        </w:rPr>
        <w:t>24</w:t>
      </w:r>
      <w:r w:rsidR="008F3E46">
        <w:rPr>
          <w:rFonts w:ascii="Arial" w:eastAsia="Times New Roman" w:hAnsi="Arial" w:cs="Arial"/>
          <w:bCs/>
          <w:color w:val="000000" w:themeColor="text1"/>
          <w:sz w:val="24"/>
          <w:szCs w:val="24"/>
          <w:u w:val="single"/>
          <w:lang w:eastAsia="ru-RU"/>
        </w:rPr>
        <w:t>.01.202</w:t>
      </w:r>
      <w:r w:rsidR="0099546B">
        <w:rPr>
          <w:rFonts w:ascii="Arial" w:eastAsia="Times New Roman" w:hAnsi="Arial" w:cs="Arial"/>
          <w:bCs/>
          <w:color w:val="000000" w:themeColor="text1"/>
          <w:sz w:val="24"/>
          <w:szCs w:val="24"/>
          <w:u w:val="single"/>
          <w:lang w:eastAsia="ru-RU"/>
        </w:rPr>
        <w:t>3</w:t>
      </w:r>
      <w:r w:rsidRPr="00D27C79">
        <w:rPr>
          <w:rFonts w:ascii="Arial" w:eastAsia="Times New Roman" w:hAnsi="Arial" w:cs="Arial"/>
          <w:bCs/>
          <w:color w:val="000000" w:themeColor="text1"/>
          <w:sz w:val="24"/>
          <w:szCs w:val="24"/>
          <w:lang w:eastAsia="ru-RU"/>
        </w:rPr>
        <w:t xml:space="preserve">   </w:t>
      </w:r>
      <w:r w:rsidRPr="00D27C79">
        <w:rPr>
          <w:rFonts w:ascii="Arial" w:eastAsia="Times New Roman" w:hAnsi="Arial" w:cs="Arial"/>
          <w:bCs/>
          <w:color w:val="000000" w:themeColor="text1"/>
          <w:sz w:val="24"/>
          <w:szCs w:val="24"/>
          <w:lang w:eastAsia="ru-RU"/>
        </w:rPr>
        <w:tab/>
      </w:r>
      <w:r w:rsidRPr="00D27C79">
        <w:rPr>
          <w:rFonts w:ascii="Arial" w:eastAsia="Times New Roman" w:hAnsi="Arial" w:cs="Arial"/>
          <w:bCs/>
          <w:color w:val="000000" w:themeColor="text1"/>
          <w:sz w:val="24"/>
          <w:szCs w:val="24"/>
          <w:lang w:eastAsia="ru-RU"/>
        </w:rPr>
        <w:tab/>
      </w:r>
      <w:r w:rsidRPr="00D27C79">
        <w:rPr>
          <w:rFonts w:ascii="Arial" w:eastAsia="Times New Roman" w:hAnsi="Arial" w:cs="Arial"/>
          <w:bCs/>
          <w:color w:val="000000" w:themeColor="text1"/>
          <w:sz w:val="24"/>
          <w:szCs w:val="24"/>
          <w:lang w:eastAsia="ru-RU"/>
        </w:rPr>
        <w:tab/>
        <w:t xml:space="preserve">                            </w:t>
      </w:r>
      <w:r w:rsidR="0085529C">
        <w:rPr>
          <w:rFonts w:ascii="Arial" w:eastAsia="Times New Roman" w:hAnsi="Arial" w:cs="Arial"/>
          <w:bCs/>
          <w:color w:val="000000" w:themeColor="text1"/>
          <w:sz w:val="24"/>
          <w:szCs w:val="24"/>
          <w:lang w:eastAsia="ru-RU"/>
        </w:rPr>
        <w:t xml:space="preserve">                           </w:t>
      </w:r>
      <w:r w:rsidRPr="00D27C79">
        <w:rPr>
          <w:rFonts w:ascii="Arial" w:eastAsia="Times New Roman" w:hAnsi="Arial" w:cs="Arial"/>
          <w:bCs/>
          <w:color w:val="000000" w:themeColor="text1"/>
          <w:sz w:val="24"/>
          <w:szCs w:val="24"/>
          <w:lang w:eastAsia="ru-RU"/>
        </w:rPr>
        <w:t xml:space="preserve">           №</w:t>
      </w:r>
      <w:r w:rsidR="00E310B4">
        <w:rPr>
          <w:rFonts w:ascii="Arial" w:eastAsia="Times New Roman" w:hAnsi="Arial" w:cs="Arial"/>
          <w:bCs/>
          <w:color w:val="000000" w:themeColor="text1"/>
          <w:sz w:val="24"/>
          <w:szCs w:val="24"/>
          <w:lang w:eastAsia="ru-RU"/>
        </w:rPr>
        <w:t xml:space="preserve"> </w:t>
      </w:r>
      <w:r w:rsidR="0085529C">
        <w:rPr>
          <w:rFonts w:ascii="Arial" w:eastAsia="Times New Roman" w:hAnsi="Arial" w:cs="Arial"/>
          <w:bCs/>
          <w:color w:val="000000" w:themeColor="text1"/>
          <w:sz w:val="24"/>
          <w:szCs w:val="24"/>
          <w:u w:val="single"/>
          <w:lang w:eastAsia="ru-RU"/>
        </w:rPr>
        <w:t>6/1</w:t>
      </w:r>
    </w:p>
    <w:p w:rsidR="00D27C79" w:rsidRPr="00D27C79" w:rsidRDefault="00D27C79" w:rsidP="00956053">
      <w:pPr>
        <w:widowControl w:val="0"/>
        <w:autoSpaceDE w:val="0"/>
        <w:autoSpaceDN w:val="0"/>
        <w:adjustRightInd w:val="0"/>
        <w:spacing w:after="0" w:line="240" w:lineRule="auto"/>
        <w:jc w:val="both"/>
        <w:rPr>
          <w:rFonts w:ascii="Arial" w:eastAsia="Times New Roman" w:hAnsi="Arial" w:cs="Arial"/>
          <w:b/>
          <w:bCs/>
          <w:color w:val="000000" w:themeColor="text1"/>
          <w:sz w:val="24"/>
          <w:szCs w:val="24"/>
          <w:lang w:eastAsia="ru-RU"/>
        </w:rPr>
      </w:pPr>
    </w:p>
    <w:p w:rsidR="00956053" w:rsidRDefault="00956053" w:rsidP="007765BA">
      <w:pPr>
        <w:widowControl w:val="0"/>
        <w:autoSpaceDE w:val="0"/>
        <w:autoSpaceDN w:val="0"/>
        <w:adjustRightInd w:val="0"/>
        <w:spacing w:after="0" w:line="240" w:lineRule="auto"/>
        <w:ind w:firstLine="567"/>
        <w:jc w:val="both"/>
        <w:rPr>
          <w:rFonts w:ascii="Arial" w:eastAsia="Times New Roman" w:hAnsi="Arial" w:cs="Arial"/>
          <w:b/>
          <w:bCs/>
          <w:color w:val="000000" w:themeColor="text1"/>
          <w:sz w:val="24"/>
          <w:szCs w:val="24"/>
          <w:lang w:eastAsia="ru-RU"/>
        </w:rPr>
      </w:pPr>
    </w:p>
    <w:p w:rsidR="00BE1A68" w:rsidRDefault="00BE1A68" w:rsidP="00956053">
      <w:pPr>
        <w:spacing w:after="0" w:line="240" w:lineRule="auto"/>
        <w:ind w:firstLine="709"/>
        <w:jc w:val="center"/>
        <w:rPr>
          <w:rFonts w:ascii="Arial" w:eastAsia="Arial Unicode MS" w:hAnsi="Arial" w:cs="Arial"/>
          <w:b/>
          <w:color w:val="000000"/>
          <w:sz w:val="24"/>
          <w:szCs w:val="24"/>
          <w:lang w:eastAsia="ru-RU"/>
        </w:rPr>
      </w:pPr>
    </w:p>
    <w:p w:rsidR="00956053" w:rsidRPr="00956053" w:rsidRDefault="00956053" w:rsidP="00956053">
      <w:pPr>
        <w:spacing w:after="0" w:line="240" w:lineRule="auto"/>
        <w:ind w:firstLine="709"/>
        <w:jc w:val="center"/>
        <w:rPr>
          <w:rFonts w:ascii="Arial" w:eastAsia="Arial Unicode MS" w:hAnsi="Arial" w:cs="Arial"/>
          <w:b/>
          <w:color w:val="000000"/>
          <w:sz w:val="24"/>
          <w:szCs w:val="24"/>
          <w:lang w:eastAsia="ru-RU"/>
        </w:rPr>
      </w:pPr>
      <w:r w:rsidRPr="00956053">
        <w:rPr>
          <w:rFonts w:ascii="Arial" w:eastAsia="Arial Unicode MS" w:hAnsi="Arial" w:cs="Arial"/>
          <w:b/>
          <w:color w:val="000000"/>
          <w:sz w:val="24"/>
          <w:szCs w:val="24"/>
          <w:lang w:eastAsia="ru-RU"/>
        </w:rPr>
        <w:t xml:space="preserve">О мерах по реализации решения Совета депутатов городского поселения </w:t>
      </w:r>
      <w:r>
        <w:rPr>
          <w:rFonts w:ascii="Arial" w:eastAsia="Arial Unicode MS" w:hAnsi="Arial" w:cs="Arial"/>
          <w:b/>
          <w:color w:val="000000"/>
          <w:sz w:val="24"/>
          <w:szCs w:val="24"/>
          <w:lang w:eastAsia="ru-RU"/>
        </w:rPr>
        <w:t xml:space="preserve">Туманный </w:t>
      </w:r>
      <w:r w:rsidRPr="00956053">
        <w:rPr>
          <w:rFonts w:ascii="Arial" w:eastAsia="Arial Unicode MS" w:hAnsi="Arial" w:cs="Arial"/>
          <w:b/>
          <w:color w:val="000000"/>
          <w:sz w:val="24"/>
          <w:szCs w:val="24"/>
          <w:lang w:eastAsia="ru-RU"/>
        </w:rPr>
        <w:t xml:space="preserve">Кольского района «О бюджете </w:t>
      </w:r>
      <w:r>
        <w:rPr>
          <w:rFonts w:ascii="Arial" w:eastAsia="Arial Unicode MS" w:hAnsi="Arial" w:cs="Arial"/>
          <w:b/>
          <w:color w:val="000000"/>
          <w:sz w:val="24"/>
          <w:szCs w:val="24"/>
          <w:lang w:eastAsia="ru-RU"/>
        </w:rPr>
        <w:t>городского поселения</w:t>
      </w:r>
      <w:r w:rsidRPr="00956053">
        <w:rPr>
          <w:rFonts w:ascii="Arial" w:eastAsia="Arial Unicode MS" w:hAnsi="Arial" w:cs="Arial"/>
          <w:b/>
          <w:color w:val="000000"/>
          <w:sz w:val="24"/>
          <w:szCs w:val="24"/>
          <w:lang w:eastAsia="ru-RU"/>
        </w:rPr>
        <w:t xml:space="preserve"> </w:t>
      </w:r>
      <w:r>
        <w:rPr>
          <w:rFonts w:ascii="Arial" w:eastAsia="Arial Unicode MS" w:hAnsi="Arial" w:cs="Arial"/>
          <w:b/>
          <w:color w:val="000000"/>
          <w:sz w:val="24"/>
          <w:szCs w:val="24"/>
          <w:lang w:eastAsia="ru-RU"/>
        </w:rPr>
        <w:t xml:space="preserve">Туманный </w:t>
      </w:r>
      <w:r w:rsidR="008F3E46">
        <w:rPr>
          <w:rFonts w:ascii="Arial" w:eastAsia="Arial Unicode MS" w:hAnsi="Arial" w:cs="Arial"/>
          <w:b/>
          <w:color w:val="000000"/>
          <w:sz w:val="24"/>
          <w:szCs w:val="24"/>
          <w:lang w:eastAsia="ru-RU"/>
        </w:rPr>
        <w:t>Кольского района на 202</w:t>
      </w:r>
      <w:r w:rsidR="0099546B">
        <w:rPr>
          <w:rFonts w:ascii="Arial" w:eastAsia="Arial Unicode MS" w:hAnsi="Arial" w:cs="Arial"/>
          <w:b/>
          <w:color w:val="000000"/>
          <w:sz w:val="24"/>
          <w:szCs w:val="24"/>
          <w:lang w:eastAsia="ru-RU"/>
        </w:rPr>
        <w:t>3</w:t>
      </w:r>
      <w:r w:rsidR="008F3E46">
        <w:rPr>
          <w:rFonts w:ascii="Arial" w:eastAsia="Arial Unicode MS" w:hAnsi="Arial" w:cs="Arial"/>
          <w:b/>
          <w:color w:val="000000"/>
          <w:sz w:val="24"/>
          <w:szCs w:val="24"/>
          <w:lang w:eastAsia="ru-RU"/>
        </w:rPr>
        <w:t xml:space="preserve"> год и на плановый период 202</w:t>
      </w:r>
      <w:r w:rsidR="0099546B">
        <w:rPr>
          <w:rFonts w:ascii="Arial" w:eastAsia="Arial Unicode MS" w:hAnsi="Arial" w:cs="Arial"/>
          <w:b/>
          <w:color w:val="000000"/>
          <w:sz w:val="24"/>
          <w:szCs w:val="24"/>
          <w:lang w:eastAsia="ru-RU"/>
        </w:rPr>
        <w:t>4</w:t>
      </w:r>
      <w:r w:rsidR="008F3E46">
        <w:rPr>
          <w:rFonts w:ascii="Arial" w:eastAsia="Arial Unicode MS" w:hAnsi="Arial" w:cs="Arial"/>
          <w:b/>
          <w:color w:val="000000"/>
          <w:sz w:val="24"/>
          <w:szCs w:val="24"/>
          <w:lang w:eastAsia="ru-RU"/>
        </w:rPr>
        <w:t xml:space="preserve"> и 202</w:t>
      </w:r>
      <w:r w:rsidR="0099546B">
        <w:rPr>
          <w:rFonts w:ascii="Arial" w:eastAsia="Arial Unicode MS" w:hAnsi="Arial" w:cs="Arial"/>
          <w:b/>
          <w:color w:val="000000"/>
          <w:sz w:val="24"/>
          <w:szCs w:val="24"/>
          <w:lang w:eastAsia="ru-RU"/>
        </w:rPr>
        <w:t>5</w:t>
      </w:r>
      <w:r w:rsidRPr="00956053">
        <w:rPr>
          <w:rFonts w:ascii="Arial" w:eastAsia="Arial Unicode MS" w:hAnsi="Arial" w:cs="Arial"/>
          <w:b/>
          <w:color w:val="000000"/>
          <w:sz w:val="24"/>
          <w:szCs w:val="24"/>
          <w:lang w:eastAsia="ru-RU"/>
        </w:rPr>
        <w:t xml:space="preserve"> годов»</w:t>
      </w:r>
    </w:p>
    <w:p w:rsidR="00956053" w:rsidRPr="00956053" w:rsidRDefault="00956053" w:rsidP="00956053">
      <w:pPr>
        <w:spacing w:after="0" w:line="240" w:lineRule="auto"/>
        <w:ind w:firstLine="709"/>
        <w:jc w:val="center"/>
        <w:rPr>
          <w:rFonts w:ascii="Arial" w:eastAsia="Times New Roman" w:hAnsi="Arial" w:cs="Arial"/>
          <w:b/>
          <w:sz w:val="24"/>
          <w:szCs w:val="24"/>
          <w:lang w:eastAsia="ru-RU"/>
        </w:rPr>
      </w:pPr>
    </w:p>
    <w:p w:rsidR="00956053" w:rsidRPr="00956053" w:rsidRDefault="00956053" w:rsidP="00956053">
      <w:pPr>
        <w:spacing w:after="0" w:line="240" w:lineRule="auto"/>
        <w:ind w:firstLine="709"/>
        <w:jc w:val="center"/>
        <w:rPr>
          <w:rFonts w:ascii="Arial" w:eastAsia="Times New Roman" w:hAnsi="Arial" w:cs="Arial"/>
          <w:b/>
          <w:sz w:val="24"/>
          <w:szCs w:val="24"/>
          <w:lang w:eastAsia="ru-RU"/>
        </w:rPr>
      </w:pPr>
    </w:p>
    <w:p w:rsidR="00956053" w:rsidRPr="00956053" w:rsidRDefault="00956053" w:rsidP="00956053">
      <w:pPr>
        <w:shd w:val="clear" w:color="auto" w:fill="FFFFFF"/>
        <w:spacing w:after="225" w:line="240" w:lineRule="auto"/>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Pr="00956053">
        <w:rPr>
          <w:rFonts w:ascii="Arial" w:eastAsia="Times New Roman" w:hAnsi="Arial" w:cs="Arial"/>
          <w:sz w:val="24"/>
          <w:szCs w:val="24"/>
          <w:lang w:eastAsia="ru-RU"/>
        </w:rPr>
        <w:t>В соответствии с решением Совета депутатов горо</w:t>
      </w:r>
      <w:r>
        <w:rPr>
          <w:rFonts w:ascii="Arial" w:eastAsia="Times New Roman" w:hAnsi="Arial" w:cs="Arial"/>
          <w:sz w:val="24"/>
          <w:szCs w:val="24"/>
          <w:lang w:eastAsia="ru-RU"/>
        </w:rPr>
        <w:t xml:space="preserve">дского поселения Туманный Кольского </w:t>
      </w:r>
      <w:r w:rsidR="008F3E46">
        <w:rPr>
          <w:rFonts w:ascii="Arial" w:eastAsia="Times New Roman" w:hAnsi="Arial" w:cs="Arial"/>
          <w:sz w:val="24"/>
          <w:szCs w:val="24"/>
          <w:lang w:eastAsia="ru-RU"/>
        </w:rPr>
        <w:t>района от 2</w:t>
      </w:r>
      <w:r w:rsidR="0099546B">
        <w:rPr>
          <w:rFonts w:ascii="Arial" w:eastAsia="Times New Roman" w:hAnsi="Arial" w:cs="Arial"/>
          <w:sz w:val="24"/>
          <w:szCs w:val="24"/>
          <w:lang w:eastAsia="ru-RU"/>
        </w:rPr>
        <w:t>3</w:t>
      </w:r>
      <w:r w:rsidR="008F3E46">
        <w:rPr>
          <w:rFonts w:ascii="Arial" w:eastAsia="Times New Roman" w:hAnsi="Arial" w:cs="Arial"/>
          <w:sz w:val="24"/>
          <w:szCs w:val="24"/>
          <w:lang w:eastAsia="ru-RU"/>
        </w:rPr>
        <w:t>.12.202</w:t>
      </w:r>
      <w:r w:rsidR="0099546B">
        <w:rPr>
          <w:rFonts w:ascii="Arial" w:eastAsia="Times New Roman" w:hAnsi="Arial" w:cs="Arial"/>
          <w:sz w:val="24"/>
          <w:szCs w:val="24"/>
          <w:lang w:eastAsia="ru-RU"/>
        </w:rPr>
        <w:t>2</w:t>
      </w:r>
      <w:r w:rsidR="008F3E46">
        <w:rPr>
          <w:rFonts w:ascii="Arial" w:eastAsia="Times New Roman" w:hAnsi="Arial" w:cs="Arial"/>
          <w:sz w:val="24"/>
          <w:szCs w:val="24"/>
          <w:lang w:eastAsia="ru-RU"/>
        </w:rPr>
        <w:t xml:space="preserve"> № </w:t>
      </w:r>
      <w:r w:rsidR="001A1B0C">
        <w:rPr>
          <w:rFonts w:ascii="Arial" w:eastAsia="Times New Roman" w:hAnsi="Arial" w:cs="Arial"/>
          <w:sz w:val="24"/>
          <w:szCs w:val="24"/>
          <w:lang w:eastAsia="ru-RU"/>
        </w:rPr>
        <w:t>2</w:t>
      </w:r>
      <w:r w:rsidR="0099546B">
        <w:rPr>
          <w:rFonts w:ascii="Arial" w:eastAsia="Times New Roman" w:hAnsi="Arial" w:cs="Arial"/>
          <w:sz w:val="24"/>
          <w:szCs w:val="24"/>
          <w:lang w:eastAsia="ru-RU"/>
        </w:rPr>
        <w:t>94</w:t>
      </w:r>
      <w:r>
        <w:rPr>
          <w:rFonts w:ascii="Arial" w:eastAsia="Times New Roman" w:hAnsi="Arial" w:cs="Arial"/>
          <w:sz w:val="24"/>
          <w:szCs w:val="24"/>
          <w:lang w:eastAsia="ru-RU"/>
        </w:rPr>
        <w:t xml:space="preserve"> </w:t>
      </w:r>
      <w:r w:rsidRPr="00956053">
        <w:rPr>
          <w:rFonts w:ascii="Arial" w:eastAsia="Times New Roman" w:hAnsi="Arial" w:cs="Arial"/>
          <w:sz w:val="24"/>
          <w:szCs w:val="24"/>
          <w:lang w:eastAsia="ru-RU"/>
        </w:rPr>
        <w:t xml:space="preserve">«О бюджете </w:t>
      </w:r>
      <w:r>
        <w:rPr>
          <w:rFonts w:ascii="Arial" w:eastAsia="Times New Roman" w:hAnsi="Arial" w:cs="Arial"/>
          <w:sz w:val="24"/>
          <w:szCs w:val="24"/>
          <w:lang w:eastAsia="ru-RU"/>
        </w:rPr>
        <w:t>городского поселения</w:t>
      </w:r>
      <w:r w:rsidRPr="00956053">
        <w:rPr>
          <w:rFonts w:ascii="Arial" w:eastAsia="Times New Roman" w:hAnsi="Arial" w:cs="Arial"/>
          <w:sz w:val="24"/>
          <w:szCs w:val="24"/>
          <w:lang w:eastAsia="ru-RU"/>
        </w:rPr>
        <w:t xml:space="preserve"> </w:t>
      </w:r>
      <w:r>
        <w:rPr>
          <w:rFonts w:ascii="Arial" w:eastAsia="Times New Roman" w:hAnsi="Arial" w:cs="Arial"/>
          <w:sz w:val="24"/>
          <w:szCs w:val="24"/>
          <w:lang w:eastAsia="ru-RU"/>
        </w:rPr>
        <w:t>Туманный</w:t>
      </w:r>
      <w:r w:rsidR="008F3E46">
        <w:rPr>
          <w:rFonts w:ascii="Arial" w:eastAsia="Times New Roman" w:hAnsi="Arial" w:cs="Arial"/>
          <w:sz w:val="24"/>
          <w:szCs w:val="24"/>
          <w:lang w:eastAsia="ru-RU"/>
        </w:rPr>
        <w:t xml:space="preserve"> Кольского района на 202</w:t>
      </w:r>
      <w:r w:rsidR="0099546B">
        <w:rPr>
          <w:rFonts w:ascii="Arial" w:eastAsia="Times New Roman" w:hAnsi="Arial" w:cs="Arial"/>
          <w:sz w:val="24"/>
          <w:szCs w:val="24"/>
          <w:lang w:eastAsia="ru-RU"/>
        </w:rPr>
        <w:t>3</w:t>
      </w:r>
      <w:r w:rsidR="008F3E46">
        <w:rPr>
          <w:rFonts w:ascii="Arial" w:eastAsia="Times New Roman" w:hAnsi="Arial" w:cs="Arial"/>
          <w:sz w:val="24"/>
          <w:szCs w:val="24"/>
          <w:lang w:eastAsia="ru-RU"/>
        </w:rPr>
        <w:t xml:space="preserve"> год и на плановый период 202</w:t>
      </w:r>
      <w:r w:rsidR="0099546B">
        <w:rPr>
          <w:rFonts w:ascii="Arial" w:eastAsia="Times New Roman" w:hAnsi="Arial" w:cs="Arial"/>
          <w:sz w:val="24"/>
          <w:szCs w:val="24"/>
          <w:lang w:eastAsia="ru-RU"/>
        </w:rPr>
        <w:t>4</w:t>
      </w:r>
      <w:r w:rsidR="008F3E46">
        <w:rPr>
          <w:rFonts w:ascii="Arial" w:eastAsia="Times New Roman" w:hAnsi="Arial" w:cs="Arial"/>
          <w:sz w:val="24"/>
          <w:szCs w:val="24"/>
          <w:lang w:eastAsia="ru-RU"/>
        </w:rPr>
        <w:t xml:space="preserve"> и 202</w:t>
      </w:r>
      <w:r w:rsidR="0099546B">
        <w:rPr>
          <w:rFonts w:ascii="Arial" w:eastAsia="Times New Roman" w:hAnsi="Arial" w:cs="Arial"/>
          <w:sz w:val="24"/>
          <w:szCs w:val="24"/>
          <w:lang w:eastAsia="ru-RU"/>
        </w:rPr>
        <w:t>5</w:t>
      </w:r>
      <w:r w:rsidRPr="00956053">
        <w:rPr>
          <w:rFonts w:ascii="Arial" w:eastAsia="Times New Roman" w:hAnsi="Arial" w:cs="Arial"/>
          <w:sz w:val="24"/>
          <w:szCs w:val="24"/>
          <w:lang w:eastAsia="ru-RU"/>
        </w:rPr>
        <w:t xml:space="preserve"> годов», администрация постановляет: </w:t>
      </w:r>
    </w:p>
    <w:p w:rsidR="00956053" w:rsidRPr="00956053" w:rsidRDefault="00956053" w:rsidP="00956053">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956053">
        <w:rPr>
          <w:rFonts w:ascii="Arial" w:eastAsia="Times New Roman" w:hAnsi="Arial" w:cs="Arial"/>
          <w:color w:val="000000"/>
          <w:sz w:val="24"/>
          <w:szCs w:val="24"/>
          <w:lang w:eastAsia="ru-RU"/>
        </w:rPr>
        <w:t xml:space="preserve">1. Принять к исполнению бюджет муниципального образования городское поселение </w:t>
      </w:r>
      <w:r>
        <w:rPr>
          <w:rFonts w:ascii="Arial" w:eastAsia="Times New Roman" w:hAnsi="Arial" w:cs="Arial"/>
          <w:color w:val="000000"/>
          <w:sz w:val="24"/>
          <w:szCs w:val="24"/>
          <w:lang w:eastAsia="ru-RU"/>
        </w:rPr>
        <w:t>Туманный</w:t>
      </w:r>
      <w:r w:rsidRPr="00956053">
        <w:rPr>
          <w:rFonts w:ascii="Arial" w:eastAsia="Times New Roman" w:hAnsi="Arial" w:cs="Arial"/>
          <w:color w:val="000000"/>
          <w:sz w:val="24"/>
          <w:szCs w:val="24"/>
          <w:lang w:eastAsia="ru-RU"/>
        </w:rPr>
        <w:t xml:space="preserve"> Кольского района </w:t>
      </w:r>
      <w:r w:rsidR="008F3E46">
        <w:rPr>
          <w:rFonts w:ascii="Arial" w:eastAsia="Times New Roman" w:hAnsi="Arial" w:cs="Arial"/>
          <w:color w:val="000000"/>
          <w:sz w:val="24"/>
          <w:szCs w:val="24"/>
          <w:lang w:eastAsia="ru-RU"/>
        </w:rPr>
        <w:t xml:space="preserve">на </w:t>
      </w:r>
      <w:r w:rsidR="0099546B">
        <w:rPr>
          <w:rFonts w:ascii="Arial" w:eastAsia="Times New Roman" w:hAnsi="Arial" w:cs="Arial"/>
          <w:sz w:val="24"/>
          <w:szCs w:val="24"/>
          <w:lang w:eastAsia="ru-RU"/>
        </w:rPr>
        <w:t>2023 год и на плановый период 2024 и 2025</w:t>
      </w:r>
      <w:r w:rsidR="0099546B" w:rsidRPr="00956053">
        <w:rPr>
          <w:rFonts w:ascii="Arial" w:eastAsia="Times New Roman" w:hAnsi="Arial" w:cs="Arial"/>
          <w:sz w:val="24"/>
          <w:szCs w:val="24"/>
          <w:lang w:eastAsia="ru-RU"/>
        </w:rPr>
        <w:t xml:space="preserve"> годов</w:t>
      </w:r>
      <w:r w:rsidRPr="00956053">
        <w:rPr>
          <w:rFonts w:ascii="Arial" w:eastAsia="Times New Roman" w:hAnsi="Arial" w:cs="Arial"/>
          <w:color w:val="000000"/>
          <w:sz w:val="24"/>
          <w:szCs w:val="24"/>
          <w:lang w:eastAsia="ru-RU"/>
        </w:rPr>
        <w:t>.</w:t>
      </w:r>
    </w:p>
    <w:p w:rsidR="00956053" w:rsidRPr="00956053" w:rsidRDefault="00956053" w:rsidP="00956053">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956053">
        <w:rPr>
          <w:rFonts w:ascii="Arial" w:eastAsia="Times New Roman" w:hAnsi="Arial" w:cs="Arial"/>
          <w:color w:val="000000"/>
          <w:sz w:val="24"/>
          <w:szCs w:val="24"/>
          <w:lang w:eastAsia="ru-RU"/>
        </w:rPr>
        <w:t>2. Утвердить </w:t>
      </w:r>
      <w:hyperlink r:id="rId6" w:history="1">
        <w:r w:rsidRPr="00956053">
          <w:rPr>
            <w:rFonts w:ascii="Arial" w:eastAsia="Times New Roman" w:hAnsi="Arial" w:cs="Arial"/>
            <w:sz w:val="24"/>
            <w:szCs w:val="24"/>
            <w:bdr w:val="none" w:sz="0" w:space="0" w:color="auto" w:frame="1"/>
            <w:lang w:eastAsia="ru-RU"/>
          </w:rPr>
          <w:t>прилагаемые меры</w:t>
        </w:r>
      </w:hyperlink>
      <w:r w:rsidRPr="00956053">
        <w:rPr>
          <w:rFonts w:ascii="Arial" w:eastAsia="Times New Roman" w:hAnsi="Arial" w:cs="Arial"/>
          <w:sz w:val="24"/>
          <w:szCs w:val="24"/>
          <w:lang w:eastAsia="ru-RU"/>
        </w:rPr>
        <w:t> п</w:t>
      </w:r>
      <w:r w:rsidRPr="00956053">
        <w:rPr>
          <w:rFonts w:ascii="Arial" w:eastAsia="Times New Roman" w:hAnsi="Arial" w:cs="Arial"/>
          <w:color w:val="000000"/>
          <w:sz w:val="24"/>
          <w:szCs w:val="24"/>
          <w:lang w:eastAsia="ru-RU"/>
        </w:rPr>
        <w:t xml:space="preserve">о реализации решения Совета депутатов городского поселения </w:t>
      </w:r>
      <w:r>
        <w:rPr>
          <w:rFonts w:ascii="Arial" w:eastAsia="Times New Roman" w:hAnsi="Arial" w:cs="Arial"/>
          <w:color w:val="000000"/>
          <w:sz w:val="24"/>
          <w:szCs w:val="24"/>
          <w:lang w:eastAsia="ru-RU"/>
        </w:rPr>
        <w:t xml:space="preserve">Туманный </w:t>
      </w:r>
      <w:r w:rsidRPr="00956053">
        <w:rPr>
          <w:rFonts w:ascii="Arial" w:eastAsia="Times New Roman" w:hAnsi="Arial" w:cs="Arial"/>
          <w:color w:val="000000"/>
          <w:sz w:val="24"/>
          <w:szCs w:val="24"/>
          <w:lang w:eastAsia="ru-RU"/>
        </w:rPr>
        <w:t xml:space="preserve">Кольского района </w:t>
      </w:r>
      <w:r w:rsidR="008F3E46">
        <w:rPr>
          <w:rFonts w:ascii="Arial" w:eastAsia="Times New Roman" w:hAnsi="Arial" w:cs="Arial"/>
          <w:color w:val="000000"/>
          <w:sz w:val="24"/>
          <w:szCs w:val="24"/>
          <w:lang w:eastAsia="ru-RU"/>
        </w:rPr>
        <w:t xml:space="preserve">от </w:t>
      </w:r>
      <w:r w:rsidR="0099546B">
        <w:rPr>
          <w:rFonts w:ascii="Arial" w:eastAsia="Times New Roman" w:hAnsi="Arial" w:cs="Arial"/>
          <w:sz w:val="24"/>
          <w:szCs w:val="24"/>
          <w:lang w:eastAsia="ru-RU"/>
        </w:rPr>
        <w:t xml:space="preserve">23.12.2022 № 294 </w:t>
      </w:r>
      <w:r w:rsidR="0099546B" w:rsidRPr="00956053">
        <w:rPr>
          <w:rFonts w:ascii="Arial" w:eastAsia="Times New Roman" w:hAnsi="Arial" w:cs="Arial"/>
          <w:sz w:val="24"/>
          <w:szCs w:val="24"/>
          <w:lang w:eastAsia="ru-RU"/>
        </w:rPr>
        <w:t xml:space="preserve">«О бюджете </w:t>
      </w:r>
      <w:r w:rsidR="0099546B">
        <w:rPr>
          <w:rFonts w:ascii="Arial" w:eastAsia="Times New Roman" w:hAnsi="Arial" w:cs="Arial"/>
          <w:sz w:val="24"/>
          <w:szCs w:val="24"/>
          <w:lang w:eastAsia="ru-RU"/>
        </w:rPr>
        <w:t>городского поселения</w:t>
      </w:r>
      <w:r w:rsidR="0099546B" w:rsidRPr="00956053">
        <w:rPr>
          <w:rFonts w:ascii="Arial" w:eastAsia="Times New Roman" w:hAnsi="Arial" w:cs="Arial"/>
          <w:sz w:val="24"/>
          <w:szCs w:val="24"/>
          <w:lang w:eastAsia="ru-RU"/>
        </w:rPr>
        <w:t xml:space="preserve"> </w:t>
      </w:r>
      <w:r w:rsidR="0099546B">
        <w:rPr>
          <w:rFonts w:ascii="Arial" w:eastAsia="Times New Roman" w:hAnsi="Arial" w:cs="Arial"/>
          <w:sz w:val="24"/>
          <w:szCs w:val="24"/>
          <w:lang w:eastAsia="ru-RU"/>
        </w:rPr>
        <w:t>Туманный Кольского района на 2023 год и на плановый период 2024 и 2025</w:t>
      </w:r>
      <w:r w:rsidR="0099546B" w:rsidRPr="00956053">
        <w:rPr>
          <w:rFonts w:ascii="Arial" w:eastAsia="Times New Roman" w:hAnsi="Arial" w:cs="Arial"/>
          <w:sz w:val="24"/>
          <w:szCs w:val="24"/>
          <w:lang w:eastAsia="ru-RU"/>
        </w:rPr>
        <w:t xml:space="preserve"> годов</w:t>
      </w:r>
      <w:r w:rsidRPr="00956053">
        <w:rPr>
          <w:rFonts w:ascii="Arial" w:eastAsia="Times New Roman" w:hAnsi="Arial" w:cs="Arial"/>
          <w:color w:val="000000"/>
          <w:sz w:val="24"/>
          <w:szCs w:val="24"/>
          <w:lang w:eastAsia="ru-RU"/>
        </w:rPr>
        <w:t>».</w:t>
      </w:r>
    </w:p>
    <w:p w:rsidR="00956053" w:rsidRDefault="00BE1A68" w:rsidP="00956053">
      <w:pPr>
        <w:shd w:val="clear" w:color="auto" w:fill="FFFFFF"/>
        <w:spacing w:after="0" w:line="240" w:lineRule="auto"/>
        <w:jc w:val="both"/>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00956053" w:rsidRPr="00956053">
        <w:rPr>
          <w:rFonts w:ascii="Arial" w:eastAsia="Times New Roman" w:hAnsi="Arial" w:cs="Arial"/>
          <w:color w:val="000000"/>
          <w:sz w:val="24"/>
          <w:szCs w:val="24"/>
          <w:lang w:eastAsia="ru-RU"/>
        </w:rPr>
        <w:t xml:space="preserve">. Настоящее постановление вступает в силу со дня его официального опубликования на официальном сайте муниципального образования городское поселение </w:t>
      </w:r>
      <w:r w:rsidR="00956053">
        <w:rPr>
          <w:rFonts w:ascii="Arial" w:eastAsia="Times New Roman" w:hAnsi="Arial" w:cs="Arial"/>
          <w:color w:val="000000"/>
          <w:sz w:val="24"/>
          <w:szCs w:val="24"/>
          <w:lang w:eastAsia="ru-RU"/>
        </w:rPr>
        <w:t xml:space="preserve">Туманный Кольского района </w:t>
      </w:r>
      <w:r w:rsidR="00956053" w:rsidRPr="00956053">
        <w:rPr>
          <w:rFonts w:ascii="Arial" w:eastAsia="Times New Roman" w:hAnsi="Arial" w:cs="Arial"/>
          <w:color w:val="000000"/>
          <w:sz w:val="24"/>
          <w:szCs w:val="24"/>
          <w:lang w:eastAsia="ru-RU"/>
        </w:rPr>
        <w:t>www.tumanadm.ru. и распространяется на правоотно</w:t>
      </w:r>
      <w:r w:rsidR="008F3E46">
        <w:rPr>
          <w:rFonts w:ascii="Arial" w:eastAsia="Times New Roman" w:hAnsi="Arial" w:cs="Arial"/>
          <w:color w:val="000000"/>
          <w:sz w:val="24"/>
          <w:szCs w:val="24"/>
          <w:lang w:eastAsia="ru-RU"/>
        </w:rPr>
        <w:t>шения, возникшие с 1 января 202</w:t>
      </w:r>
      <w:r w:rsidR="0099546B">
        <w:rPr>
          <w:rFonts w:ascii="Arial" w:eastAsia="Times New Roman" w:hAnsi="Arial" w:cs="Arial"/>
          <w:color w:val="000000"/>
          <w:sz w:val="24"/>
          <w:szCs w:val="24"/>
          <w:lang w:eastAsia="ru-RU"/>
        </w:rPr>
        <w:t>3</w:t>
      </w:r>
      <w:r w:rsidR="00956053" w:rsidRPr="00956053">
        <w:rPr>
          <w:rFonts w:ascii="Arial" w:eastAsia="Times New Roman" w:hAnsi="Arial" w:cs="Arial"/>
          <w:color w:val="000000"/>
          <w:sz w:val="24"/>
          <w:szCs w:val="24"/>
          <w:lang w:eastAsia="ru-RU"/>
        </w:rPr>
        <w:t xml:space="preserve"> года.</w:t>
      </w:r>
    </w:p>
    <w:p w:rsidR="00BE1A68" w:rsidRPr="00BE1A68" w:rsidRDefault="00BE1A68" w:rsidP="00BE1A68">
      <w:pPr>
        <w:shd w:val="clear" w:color="auto" w:fill="FFFFFF"/>
        <w:spacing w:after="0" w:line="240" w:lineRule="auto"/>
        <w:jc w:val="both"/>
        <w:textAlignment w:val="baseline"/>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4. </w:t>
      </w:r>
      <w:r w:rsidRPr="00BE1A68">
        <w:rPr>
          <w:rFonts w:ascii="Arial" w:eastAsia="Times New Roman" w:hAnsi="Arial" w:cs="Arial"/>
          <w:color w:val="000000"/>
          <w:sz w:val="24"/>
          <w:szCs w:val="24"/>
          <w:lang w:eastAsia="ru-RU"/>
        </w:rPr>
        <w:t>Контроль за исполнением настоящего постановления оставляю за собой.</w:t>
      </w:r>
    </w:p>
    <w:p w:rsidR="00BE1A68" w:rsidRPr="00BE1A68" w:rsidRDefault="00BE1A68" w:rsidP="00BE1A68">
      <w:pPr>
        <w:shd w:val="clear" w:color="auto" w:fill="FFFFFF"/>
        <w:spacing w:after="0" w:line="240" w:lineRule="auto"/>
        <w:jc w:val="both"/>
        <w:textAlignment w:val="baseline"/>
        <w:rPr>
          <w:rFonts w:ascii="Arial" w:eastAsia="Times New Roman" w:hAnsi="Arial" w:cs="Arial"/>
          <w:color w:val="000000"/>
          <w:sz w:val="24"/>
          <w:szCs w:val="24"/>
          <w:lang w:eastAsia="ru-RU"/>
        </w:rPr>
      </w:pPr>
      <w:r w:rsidRPr="00BE1A68">
        <w:rPr>
          <w:rFonts w:ascii="Arial" w:eastAsia="Times New Roman" w:hAnsi="Arial" w:cs="Arial"/>
          <w:color w:val="000000"/>
          <w:sz w:val="24"/>
          <w:szCs w:val="24"/>
          <w:lang w:eastAsia="ru-RU"/>
        </w:rPr>
        <w:t xml:space="preserve">  </w:t>
      </w:r>
    </w:p>
    <w:p w:rsidR="00BE1A68" w:rsidRPr="00BE1A68" w:rsidRDefault="00BE1A68" w:rsidP="00BE1A68">
      <w:pPr>
        <w:shd w:val="clear" w:color="auto" w:fill="FFFFFF"/>
        <w:spacing w:after="0" w:line="240" w:lineRule="auto"/>
        <w:jc w:val="both"/>
        <w:textAlignment w:val="baseline"/>
        <w:rPr>
          <w:rFonts w:ascii="Arial" w:eastAsia="Times New Roman" w:hAnsi="Arial" w:cs="Arial"/>
          <w:color w:val="000000"/>
          <w:sz w:val="24"/>
          <w:szCs w:val="24"/>
          <w:lang w:eastAsia="ru-RU"/>
        </w:rPr>
      </w:pPr>
    </w:p>
    <w:p w:rsidR="00956053" w:rsidRPr="00956053" w:rsidRDefault="00956053" w:rsidP="00956053">
      <w:pPr>
        <w:autoSpaceDE w:val="0"/>
        <w:autoSpaceDN w:val="0"/>
        <w:adjustRightInd w:val="0"/>
        <w:spacing w:after="0" w:line="240" w:lineRule="auto"/>
        <w:rPr>
          <w:rFonts w:ascii="Arial" w:eastAsia="Times New Roman" w:hAnsi="Arial" w:cs="Arial"/>
          <w:sz w:val="24"/>
          <w:szCs w:val="24"/>
          <w:lang w:eastAsia="ru-RU"/>
        </w:rPr>
      </w:pPr>
    </w:p>
    <w:p w:rsidR="00956053" w:rsidRPr="00956053" w:rsidRDefault="00956053" w:rsidP="00956053">
      <w:pPr>
        <w:autoSpaceDE w:val="0"/>
        <w:autoSpaceDN w:val="0"/>
        <w:adjustRightInd w:val="0"/>
        <w:spacing w:after="0" w:line="240" w:lineRule="auto"/>
        <w:rPr>
          <w:rFonts w:ascii="Arial" w:eastAsia="Times New Roman" w:hAnsi="Arial" w:cs="Arial"/>
          <w:sz w:val="24"/>
          <w:szCs w:val="24"/>
          <w:lang w:eastAsia="ru-RU"/>
        </w:rPr>
      </w:pPr>
    </w:p>
    <w:p w:rsidR="00956053" w:rsidRPr="00956053" w:rsidRDefault="00956053" w:rsidP="00956053">
      <w:pPr>
        <w:autoSpaceDE w:val="0"/>
        <w:autoSpaceDN w:val="0"/>
        <w:adjustRightInd w:val="0"/>
        <w:spacing w:after="0" w:line="240" w:lineRule="auto"/>
        <w:rPr>
          <w:rFonts w:ascii="Arial" w:eastAsia="Times New Roman" w:hAnsi="Arial" w:cs="Arial"/>
          <w:sz w:val="24"/>
          <w:szCs w:val="24"/>
          <w:lang w:eastAsia="ru-RU"/>
        </w:rPr>
      </w:pPr>
    </w:p>
    <w:p w:rsidR="00956053" w:rsidRPr="00956053" w:rsidRDefault="00956053" w:rsidP="00956053">
      <w:pPr>
        <w:spacing w:after="0" w:line="240" w:lineRule="auto"/>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Глава администрации </w:t>
      </w:r>
    </w:p>
    <w:p w:rsidR="00956053" w:rsidRPr="00956053" w:rsidRDefault="00956053" w:rsidP="00956053">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гп</w:t>
      </w:r>
      <w:r w:rsidRPr="00956053">
        <w:rPr>
          <w:rFonts w:ascii="Arial" w:eastAsia="Times New Roman" w:hAnsi="Arial" w:cs="Arial"/>
          <w:sz w:val="24"/>
          <w:szCs w:val="24"/>
          <w:lang w:eastAsia="ru-RU"/>
        </w:rPr>
        <w:t xml:space="preserve"> </w:t>
      </w:r>
      <w:r>
        <w:rPr>
          <w:rFonts w:ascii="Arial" w:eastAsia="Times New Roman" w:hAnsi="Arial" w:cs="Arial"/>
          <w:sz w:val="24"/>
          <w:szCs w:val="24"/>
          <w:lang w:eastAsia="ru-RU"/>
        </w:rPr>
        <w:t>Туманный Кольского района                                                                         А.В. Седова</w:t>
      </w:r>
    </w:p>
    <w:p w:rsidR="00956053" w:rsidRPr="00956053" w:rsidRDefault="00956053" w:rsidP="00956053">
      <w:pPr>
        <w:shd w:val="clear" w:color="auto" w:fill="FFFFFF"/>
        <w:tabs>
          <w:tab w:val="left" w:pos="1116"/>
        </w:tabs>
        <w:spacing w:after="0" w:line="331" w:lineRule="exact"/>
        <w:jc w:val="both"/>
        <w:rPr>
          <w:rFonts w:ascii="Arial" w:eastAsia="Times New Roman" w:hAnsi="Arial" w:cs="Arial"/>
          <w:color w:val="000000"/>
          <w:sz w:val="24"/>
          <w:szCs w:val="24"/>
          <w:lang w:eastAsia="ru-RU"/>
        </w:rPr>
      </w:pPr>
    </w:p>
    <w:p w:rsidR="00956053" w:rsidRPr="00956053" w:rsidRDefault="00956053" w:rsidP="00956053">
      <w:pPr>
        <w:autoSpaceDE w:val="0"/>
        <w:autoSpaceDN w:val="0"/>
        <w:adjustRightInd w:val="0"/>
        <w:spacing w:after="0" w:line="240" w:lineRule="auto"/>
        <w:ind w:left="5387" w:firstLine="277"/>
        <w:jc w:val="right"/>
        <w:rPr>
          <w:rFonts w:ascii="Arial" w:eastAsia="Times New Roman" w:hAnsi="Arial" w:cs="Arial"/>
          <w:b/>
          <w:bCs/>
          <w:sz w:val="24"/>
          <w:szCs w:val="24"/>
          <w:lang w:eastAsia="ru-RU"/>
        </w:rPr>
      </w:pPr>
    </w:p>
    <w:p w:rsidR="00956053" w:rsidRPr="00956053" w:rsidRDefault="00956053" w:rsidP="00956053">
      <w:pPr>
        <w:autoSpaceDE w:val="0"/>
        <w:autoSpaceDN w:val="0"/>
        <w:adjustRightInd w:val="0"/>
        <w:spacing w:after="0" w:line="240" w:lineRule="auto"/>
        <w:ind w:left="5387" w:firstLine="277"/>
        <w:jc w:val="right"/>
        <w:rPr>
          <w:rFonts w:ascii="Arial" w:eastAsia="Times New Roman" w:hAnsi="Arial" w:cs="Arial"/>
          <w:b/>
          <w:bCs/>
          <w:sz w:val="24"/>
          <w:szCs w:val="24"/>
          <w:lang w:eastAsia="ru-RU"/>
        </w:rPr>
      </w:pPr>
    </w:p>
    <w:p w:rsidR="00956053" w:rsidRPr="00956053" w:rsidRDefault="00956053" w:rsidP="00956053">
      <w:pPr>
        <w:autoSpaceDE w:val="0"/>
        <w:autoSpaceDN w:val="0"/>
        <w:adjustRightInd w:val="0"/>
        <w:spacing w:after="0" w:line="240" w:lineRule="auto"/>
        <w:ind w:left="5387" w:firstLine="277"/>
        <w:rPr>
          <w:rFonts w:ascii="Arial" w:eastAsia="Times New Roman" w:hAnsi="Arial" w:cs="Arial"/>
          <w:b/>
          <w:bCs/>
          <w:sz w:val="24"/>
          <w:szCs w:val="24"/>
          <w:lang w:eastAsia="ru-RU"/>
        </w:rPr>
      </w:pPr>
    </w:p>
    <w:p w:rsidR="00956053" w:rsidRPr="00956053" w:rsidRDefault="00956053" w:rsidP="00956053">
      <w:pPr>
        <w:autoSpaceDE w:val="0"/>
        <w:autoSpaceDN w:val="0"/>
        <w:adjustRightInd w:val="0"/>
        <w:spacing w:after="0" w:line="240" w:lineRule="auto"/>
        <w:ind w:left="5387" w:firstLine="277"/>
        <w:jc w:val="both"/>
        <w:rPr>
          <w:rFonts w:ascii="Arial" w:eastAsia="Times New Roman" w:hAnsi="Arial" w:cs="Arial"/>
          <w:b/>
          <w:bCs/>
          <w:sz w:val="24"/>
          <w:szCs w:val="24"/>
          <w:lang w:eastAsia="ru-RU"/>
        </w:rPr>
        <w:sectPr w:rsidR="00956053" w:rsidRPr="00956053" w:rsidSect="00CA4BA0">
          <w:headerReference w:type="even" r:id="rId7"/>
          <w:pgSz w:w="11906" w:h="16838" w:code="9"/>
          <w:pgMar w:top="709" w:right="567" w:bottom="851" w:left="1134" w:header="709" w:footer="709" w:gutter="0"/>
          <w:cols w:space="708"/>
          <w:titlePg/>
          <w:docGrid w:linePitch="360"/>
        </w:sectPr>
      </w:pPr>
    </w:p>
    <w:p w:rsidR="00956053" w:rsidRPr="00956053" w:rsidRDefault="00956053" w:rsidP="00956053">
      <w:pPr>
        <w:spacing w:after="0" w:line="240" w:lineRule="auto"/>
        <w:ind w:firstLine="709"/>
        <w:jc w:val="right"/>
        <w:rPr>
          <w:rFonts w:ascii="Arial" w:eastAsia="Times New Roman" w:hAnsi="Arial" w:cs="Arial"/>
          <w:sz w:val="24"/>
          <w:szCs w:val="24"/>
          <w:lang w:eastAsia="ru-RU"/>
        </w:rPr>
      </w:pPr>
      <w:r w:rsidRPr="00956053">
        <w:rPr>
          <w:rFonts w:ascii="Arial" w:eastAsia="Times New Roman" w:hAnsi="Arial" w:cs="Arial"/>
          <w:sz w:val="24"/>
          <w:szCs w:val="24"/>
          <w:lang w:eastAsia="ru-RU"/>
        </w:rPr>
        <w:lastRenderedPageBreak/>
        <w:t xml:space="preserve">Утверждены </w:t>
      </w:r>
    </w:p>
    <w:p w:rsidR="00956053" w:rsidRPr="00956053" w:rsidRDefault="00956053" w:rsidP="00956053">
      <w:pPr>
        <w:spacing w:after="0" w:line="240" w:lineRule="auto"/>
        <w:ind w:firstLine="709"/>
        <w:jc w:val="right"/>
        <w:rPr>
          <w:rFonts w:ascii="Arial" w:eastAsia="Times New Roman" w:hAnsi="Arial" w:cs="Arial"/>
          <w:sz w:val="24"/>
          <w:szCs w:val="24"/>
          <w:lang w:eastAsia="ru-RU"/>
        </w:rPr>
      </w:pPr>
      <w:r w:rsidRPr="00956053">
        <w:rPr>
          <w:rFonts w:ascii="Arial" w:eastAsia="Times New Roman" w:hAnsi="Arial" w:cs="Arial"/>
          <w:sz w:val="24"/>
          <w:szCs w:val="24"/>
          <w:lang w:eastAsia="ru-RU"/>
        </w:rPr>
        <w:t>постановлением администрации</w:t>
      </w:r>
    </w:p>
    <w:p w:rsidR="00956053" w:rsidRPr="00956053" w:rsidRDefault="00956053" w:rsidP="00956053">
      <w:pPr>
        <w:spacing w:after="0" w:line="240" w:lineRule="auto"/>
        <w:ind w:firstLine="709"/>
        <w:jc w:val="right"/>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городского поселения </w:t>
      </w:r>
      <w:r>
        <w:rPr>
          <w:rFonts w:ascii="Arial" w:eastAsia="Times New Roman" w:hAnsi="Arial" w:cs="Arial"/>
          <w:sz w:val="24"/>
          <w:szCs w:val="24"/>
          <w:lang w:eastAsia="ru-RU"/>
        </w:rPr>
        <w:t>Туманный</w:t>
      </w:r>
    </w:p>
    <w:p w:rsidR="00956053" w:rsidRPr="00956053" w:rsidRDefault="00956053" w:rsidP="00956053">
      <w:pPr>
        <w:spacing w:after="0" w:line="240" w:lineRule="auto"/>
        <w:ind w:firstLine="709"/>
        <w:jc w:val="right"/>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Кольского района </w:t>
      </w:r>
    </w:p>
    <w:p w:rsidR="00956053" w:rsidRPr="00956053" w:rsidRDefault="00956053" w:rsidP="00956053">
      <w:pPr>
        <w:spacing w:after="0" w:line="240" w:lineRule="auto"/>
        <w:ind w:firstLine="709"/>
        <w:jc w:val="right"/>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от </w:t>
      </w:r>
      <w:r w:rsidR="0085529C">
        <w:rPr>
          <w:rFonts w:ascii="Arial" w:eastAsia="Times New Roman" w:hAnsi="Arial" w:cs="Arial"/>
          <w:sz w:val="24"/>
          <w:szCs w:val="24"/>
          <w:lang w:eastAsia="ru-RU"/>
        </w:rPr>
        <w:t>24</w:t>
      </w:r>
      <w:r w:rsidR="008F3E46">
        <w:rPr>
          <w:rFonts w:ascii="Arial" w:eastAsia="Times New Roman" w:hAnsi="Arial" w:cs="Arial"/>
          <w:sz w:val="24"/>
          <w:szCs w:val="24"/>
          <w:lang w:eastAsia="ru-RU"/>
        </w:rPr>
        <w:t>.01.202</w:t>
      </w:r>
      <w:r w:rsidR="0099546B">
        <w:rPr>
          <w:rFonts w:ascii="Arial" w:eastAsia="Times New Roman" w:hAnsi="Arial" w:cs="Arial"/>
          <w:sz w:val="24"/>
          <w:szCs w:val="24"/>
          <w:lang w:eastAsia="ru-RU"/>
        </w:rPr>
        <w:t>3</w:t>
      </w:r>
      <w:r w:rsidRPr="00956053">
        <w:rPr>
          <w:rFonts w:ascii="Arial" w:eastAsia="Times New Roman" w:hAnsi="Arial" w:cs="Arial"/>
          <w:sz w:val="24"/>
          <w:szCs w:val="24"/>
          <w:lang w:eastAsia="ru-RU"/>
        </w:rPr>
        <w:t xml:space="preserve"> №</w:t>
      </w:r>
      <w:r w:rsidR="0085529C">
        <w:rPr>
          <w:rFonts w:ascii="Arial" w:eastAsia="Times New Roman" w:hAnsi="Arial" w:cs="Arial"/>
          <w:sz w:val="24"/>
          <w:szCs w:val="24"/>
          <w:lang w:eastAsia="ru-RU"/>
        </w:rPr>
        <w:t>6/1</w:t>
      </w:r>
      <w:r w:rsidR="007D30D0">
        <w:rPr>
          <w:rFonts w:ascii="Arial" w:eastAsia="Times New Roman" w:hAnsi="Arial" w:cs="Arial"/>
          <w:sz w:val="24"/>
          <w:szCs w:val="24"/>
          <w:lang w:eastAsia="ru-RU"/>
        </w:rPr>
        <w:t xml:space="preserve"> </w:t>
      </w:r>
      <w:r w:rsidR="008F3E46">
        <w:rPr>
          <w:rFonts w:ascii="Arial" w:eastAsia="Times New Roman" w:hAnsi="Arial" w:cs="Arial"/>
          <w:sz w:val="24"/>
          <w:szCs w:val="24"/>
          <w:lang w:eastAsia="ru-RU"/>
        </w:rPr>
        <w:t xml:space="preserve"> </w:t>
      </w:r>
      <w:r w:rsidRPr="00956053">
        <w:rPr>
          <w:rFonts w:ascii="Arial" w:eastAsia="Times New Roman" w:hAnsi="Arial" w:cs="Arial"/>
          <w:sz w:val="24"/>
          <w:szCs w:val="24"/>
          <w:lang w:eastAsia="ru-RU"/>
        </w:rPr>
        <w:t xml:space="preserve"> </w:t>
      </w:r>
    </w:p>
    <w:p w:rsidR="00956053" w:rsidRPr="00956053" w:rsidRDefault="00956053" w:rsidP="00956053">
      <w:pPr>
        <w:spacing w:after="0" w:line="240" w:lineRule="auto"/>
        <w:ind w:firstLine="709"/>
        <w:jc w:val="center"/>
        <w:rPr>
          <w:rFonts w:ascii="Arial" w:eastAsia="Times New Roman" w:hAnsi="Arial" w:cs="Arial"/>
          <w:b/>
          <w:sz w:val="24"/>
          <w:szCs w:val="24"/>
          <w:lang w:eastAsia="ru-RU"/>
        </w:rPr>
      </w:pPr>
    </w:p>
    <w:p w:rsidR="00956053" w:rsidRPr="00956053" w:rsidRDefault="00956053" w:rsidP="00956053">
      <w:pPr>
        <w:spacing w:after="0" w:line="240" w:lineRule="auto"/>
        <w:ind w:firstLine="709"/>
        <w:jc w:val="center"/>
        <w:rPr>
          <w:rFonts w:ascii="Arial" w:eastAsia="Times New Roman" w:hAnsi="Arial" w:cs="Arial"/>
          <w:b/>
          <w:sz w:val="24"/>
          <w:szCs w:val="24"/>
          <w:lang w:eastAsia="ru-RU"/>
        </w:rPr>
      </w:pPr>
    </w:p>
    <w:p w:rsidR="00956053" w:rsidRPr="00956053" w:rsidRDefault="00956053" w:rsidP="00956053">
      <w:pPr>
        <w:spacing w:after="0" w:line="240" w:lineRule="auto"/>
        <w:jc w:val="center"/>
        <w:rPr>
          <w:rFonts w:ascii="Arial" w:eastAsia="Times New Roman" w:hAnsi="Arial" w:cs="Arial"/>
          <w:b/>
          <w:sz w:val="24"/>
          <w:szCs w:val="24"/>
          <w:lang w:eastAsia="ru-RU"/>
        </w:rPr>
      </w:pPr>
      <w:r w:rsidRPr="00956053">
        <w:rPr>
          <w:rFonts w:ascii="Arial" w:eastAsia="Times New Roman" w:hAnsi="Arial" w:cs="Arial"/>
          <w:b/>
          <w:sz w:val="24"/>
          <w:szCs w:val="24"/>
          <w:lang w:eastAsia="ru-RU"/>
        </w:rPr>
        <w:t xml:space="preserve">Меры по реализации решения Совета депутатов городского поселения </w:t>
      </w:r>
      <w:r>
        <w:rPr>
          <w:rFonts w:ascii="Arial" w:eastAsia="Times New Roman" w:hAnsi="Arial" w:cs="Arial"/>
          <w:b/>
          <w:sz w:val="24"/>
          <w:szCs w:val="24"/>
          <w:lang w:eastAsia="ru-RU"/>
        </w:rPr>
        <w:t>Туманный</w:t>
      </w:r>
      <w:r w:rsidRPr="00956053">
        <w:rPr>
          <w:rFonts w:ascii="Arial" w:eastAsia="Times New Roman" w:hAnsi="Arial" w:cs="Arial"/>
          <w:b/>
          <w:sz w:val="24"/>
          <w:szCs w:val="24"/>
          <w:lang w:eastAsia="ru-RU"/>
        </w:rPr>
        <w:t xml:space="preserve"> Кольского района </w:t>
      </w:r>
      <w:r w:rsidR="008F3E46">
        <w:rPr>
          <w:rFonts w:ascii="Arial" w:eastAsia="Times New Roman" w:hAnsi="Arial" w:cs="Arial"/>
          <w:b/>
          <w:sz w:val="24"/>
          <w:szCs w:val="24"/>
          <w:lang w:eastAsia="ru-RU"/>
        </w:rPr>
        <w:t>от 2</w:t>
      </w:r>
      <w:r w:rsidR="0099546B">
        <w:rPr>
          <w:rFonts w:ascii="Arial" w:eastAsia="Times New Roman" w:hAnsi="Arial" w:cs="Arial"/>
          <w:b/>
          <w:sz w:val="24"/>
          <w:szCs w:val="24"/>
          <w:lang w:eastAsia="ru-RU"/>
        </w:rPr>
        <w:t>3</w:t>
      </w:r>
      <w:r w:rsidR="008F3E46">
        <w:rPr>
          <w:rFonts w:ascii="Arial" w:eastAsia="Times New Roman" w:hAnsi="Arial" w:cs="Arial"/>
          <w:b/>
          <w:sz w:val="24"/>
          <w:szCs w:val="24"/>
          <w:lang w:eastAsia="ru-RU"/>
        </w:rPr>
        <w:t>.12.202</w:t>
      </w:r>
      <w:r w:rsidR="0099546B">
        <w:rPr>
          <w:rFonts w:ascii="Arial" w:eastAsia="Times New Roman" w:hAnsi="Arial" w:cs="Arial"/>
          <w:b/>
          <w:sz w:val="24"/>
          <w:szCs w:val="24"/>
          <w:lang w:eastAsia="ru-RU"/>
        </w:rPr>
        <w:t>2</w:t>
      </w:r>
      <w:r w:rsidR="008F3E46">
        <w:rPr>
          <w:rFonts w:ascii="Arial" w:eastAsia="Times New Roman" w:hAnsi="Arial" w:cs="Arial"/>
          <w:b/>
          <w:sz w:val="24"/>
          <w:szCs w:val="24"/>
          <w:lang w:eastAsia="ru-RU"/>
        </w:rPr>
        <w:t xml:space="preserve"> № </w:t>
      </w:r>
      <w:r w:rsidR="001A1B0C">
        <w:rPr>
          <w:rFonts w:ascii="Arial" w:eastAsia="Times New Roman" w:hAnsi="Arial" w:cs="Arial"/>
          <w:b/>
          <w:sz w:val="24"/>
          <w:szCs w:val="24"/>
          <w:lang w:eastAsia="ru-RU"/>
        </w:rPr>
        <w:t>2</w:t>
      </w:r>
      <w:r w:rsidR="0099546B">
        <w:rPr>
          <w:rFonts w:ascii="Arial" w:eastAsia="Times New Roman" w:hAnsi="Arial" w:cs="Arial"/>
          <w:b/>
          <w:sz w:val="24"/>
          <w:szCs w:val="24"/>
          <w:lang w:eastAsia="ru-RU"/>
        </w:rPr>
        <w:t>94</w:t>
      </w:r>
      <w:r w:rsidRPr="00956053">
        <w:rPr>
          <w:rFonts w:ascii="Arial" w:eastAsia="Times New Roman" w:hAnsi="Arial" w:cs="Arial"/>
          <w:b/>
          <w:sz w:val="24"/>
          <w:szCs w:val="24"/>
          <w:lang w:eastAsia="ru-RU"/>
        </w:rPr>
        <w:t xml:space="preserve"> «О бюджете </w:t>
      </w:r>
      <w:r>
        <w:rPr>
          <w:rFonts w:ascii="Arial" w:eastAsia="Times New Roman" w:hAnsi="Arial" w:cs="Arial"/>
          <w:b/>
          <w:sz w:val="24"/>
          <w:szCs w:val="24"/>
          <w:lang w:eastAsia="ru-RU"/>
        </w:rPr>
        <w:t>городского поселения</w:t>
      </w:r>
      <w:r w:rsidRPr="00956053">
        <w:rPr>
          <w:rFonts w:ascii="Arial" w:eastAsia="Times New Roman" w:hAnsi="Arial" w:cs="Arial"/>
          <w:b/>
          <w:sz w:val="24"/>
          <w:szCs w:val="24"/>
          <w:lang w:eastAsia="ru-RU"/>
        </w:rPr>
        <w:t xml:space="preserve"> </w:t>
      </w:r>
      <w:r>
        <w:rPr>
          <w:rFonts w:ascii="Arial" w:eastAsia="Times New Roman" w:hAnsi="Arial" w:cs="Arial"/>
          <w:b/>
          <w:sz w:val="24"/>
          <w:szCs w:val="24"/>
          <w:lang w:eastAsia="ru-RU"/>
        </w:rPr>
        <w:t>Туманный</w:t>
      </w:r>
      <w:r w:rsidR="008F3E46">
        <w:rPr>
          <w:rFonts w:ascii="Arial" w:eastAsia="Times New Roman" w:hAnsi="Arial" w:cs="Arial"/>
          <w:b/>
          <w:sz w:val="24"/>
          <w:szCs w:val="24"/>
          <w:lang w:eastAsia="ru-RU"/>
        </w:rPr>
        <w:t xml:space="preserve"> Кольского района на 202</w:t>
      </w:r>
      <w:r w:rsidR="0099546B">
        <w:rPr>
          <w:rFonts w:ascii="Arial" w:eastAsia="Times New Roman" w:hAnsi="Arial" w:cs="Arial"/>
          <w:b/>
          <w:sz w:val="24"/>
          <w:szCs w:val="24"/>
          <w:lang w:eastAsia="ru-RU"/>
        </w:rPr>
        <w:t>3</w:t>
      </w:r>
      <w:r w:rsidR="008F3E46">
        <w:rPr>
          <w:rFonts w:ascii="Arial" w:eastAsia="Times New Roman" w:hAnsi="Arial" w:cs="Arial"/>
          <w:b/>
          <w:sz w:val="24"/>
          <w:szCs w:val="24"/>
          <w:lang w:eastAsia="ru-RU"/>
        </w:rPr>
        <w:t xml:space="preserve"> год и на плановый период 202</w:t>
      </w:r>
      <w:r w:rsidR="0099546B">
        <w:rPr>
          <w:rFonts w:ascii="Arial" w:eastAsia="Times New Roman" w:hAnsi="Arial" w:cs="Arial"/>
          <w:b/>
          <w:sz w:val="24"/>
          <w:szCs w:val="24"/>
          <w:lang w:eastAsia="ru-RU"/>
        </w:rPr>
        <w:t>4</w:t>
      </w:r>
      <w:r w:rsidR="008F3E46">
        <w:rPr>
          <w:rFonts w:ascii="Arial" w:eastAsia="Times New Roman" w:hAnsi="Arial" w:cs="Arial"/>
          <w:b/>
          <w:sz w:val="24"/>
          <w:szCs w:val="24"/>
          <w:lang w:eastAsia="ru-RU"/>
        </w:rPr>
        <w:t xml:space="preserve"> и 202</w:t>
      </w:r>
      <w:r w:rsidR="0099546B">
        <w:rPr>
          <w:rFonts w:ascii="Arial" w:eastAsia="Times New Roman" w:hAnsi="Arial" w:cs="Arial"/>
          <w:b/>
          <w:sz w:val="24"/>
          <w:szCs w:val="24"/>
          <w:lang w:eastAsia="ru-RU"/>
        </w:rPr>
        <w:t>5</w:t>
      </w:r>
      <w:r w:rsidRPr="00956053">
        <w:rPr>
          <w:rFonts w:ascii="Arial" w:eastAsia="Times New Roman" w:hAnsi="Arial" w:cs="Arial"/>
          <w:b/>
          <w:sz w:val="24"/>
          <w:szCs w:val="24"/>
          <w:lang w:eastAsia="ru-RU"/>
        </w:rPr>
        <w:t xml:space="preserve"> годов»</w:t>
      </w:r>
    </w:p>
    <w:p w:rsidR="00956053" w:rsidRPr="00956053" w:rsidRDefault="00956053" w:rsidP="00956053">
      <w:pPr>
        <w:spacing w:after="0" w:line="240" w:lineRule="auto"/>
        <w:ind w:firstLine="709"/>
        <w:jc w:val="center"/>
        <w:rPr>
          <w:rFonts w:ascii="Arial" w:eastAsia="Times New Roman" w:hAnsi="Arial" w:cs="Arial"/>
          <w:b/>
          <w:sz w:val="24"/>
          <w:szCs w:val="24"/>
          <w:lang w:eastAsia="ru-RU"/>
        </w:rPr>
      </w:pP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Настоящие меры по реализации решения Совета депутатов городского поселения </w:t>
      </w:r>
      <w:r>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Кольского района </w:t>
      </w:r>
      <w:r w:rsidR="008F3E46">
        <w:rPr>
          <w:rFonts w:ascii="Arial" w:eastAsia="Times New Roman" w:hAnsi="Arial" w:cs="Arial"/>
          <w:sz w:val="24"/>
          <w:szCs w:val="24"/>
          <w:lang w:eastAsia="ru-RU"/>
        </w:rPr>
        <w:t xml:space="preserve">от </w:t>
      </w:r>
      <w:r w:rsidR="0099546B">
        <w:rPr>
          <w:rFonts w:ascii="Arial" w:eastAsia="Times New Roman" w:hAnsi="Arial" w:cs="Arial"/>
          <w:sz w:val="24"/>
          <w:szCs w:val="24"/>
          <w:lang w:eastAsia="ru-RU"/>
        </w:rPr>
        <w:t xml:space="preserve">23.12.2022 № 294 </w:t>
      </w:r>
      <w:r w:rsidR="0099546B" w:rsidRPr="00956053">
        <w:rPr>
          <w:rFonts w:ascii="Arial" w:eastAsia="Times New Roman" w:hAnsi="Arial" w:cs="Arial"/>
          <w:sz w:val="24"/>
          <w:szCs w:val="24"/>
          <w:lang w:eastAsia="ru-RU"/>
        </w:rPr>
        <w:t xml:space="preserve">«О бюджете </w:t>
      </w:r>
      <w:r w:rsidR="0099546B">
        <w:rPr>
          <w:rFonts w:ascii="Arial" w:eastAsia="Times New Roman" w:hAnsi="Arial" w:cs="Arial"/>
          <w:sz w:val="24"/>
          <w:szCs w:val="24"/>
          <w:lang w:eastAsia="ru-RU"/>
        </w:rPr>
        <w:t>городского поселения</w:t>
      </w:r>
      <w:r w:rsidR="0099546B" w:rsidRPr="00956053">
        <w:rPr>
          <w:rFonts w:ascii="Arial" w:eastAsia="Times New Roman" w:hAnsi="Arial" w:cs="Arial"/>
          <w:sz w:val="24"/>
          <w:szCs w:val="24"/>
          <w:lang w:eastAsia="ru-RU"/>
        </w:rPr>
        <w:t xml:space="preserve"> </w:t>
      </w:r>
      <w:r w:rsidR="0099546B">
        <w:rPr>
          <w:rFonts w:ascii="Arial" w:eastAsia="Times New Roman" w:hAnsi="Arial" w:cs="Arial"/>
          <w:sz w:val="24"/>
          <w:szCs w:val="24"/>
          <w:lang w:eastAsia="ru-RU"/>
        </w:rPr>
        <w:t>Туманный Кольского района на 2023 год и на плановый период 2024 и 2025</w:t>
      </w:r>
      <w:r w:rsidR="0099546B" w:rsidRPr="00956053">
        <w:rPr>
          <w:rFonts w:ascii="Arial" w:eastAsia="Times New Roman" w:hAnsi="Arial" w:cs="Arial"/>
          <w:sz w:val="24"/>
          <w:szCs w:val="24"/>
          <w:lang w:eastAsia="ru-RU"/>
        </w:rPr>
        <w:t xml:space="preserve"> годов</w:t>
      </w:r>
      <w:r w:rsidRPr="00956053">
        <w:rPr>
          <w:rFonts w:ascii="Arial" w:eastAsia="Times New Roman" w:hAnsi="Arial" w:cs="Arial"/>
          <w:sz w:val="24"/>
          <w:szCs w:val="24"/>
          <w:lang w:eastAsia="ru-RU"/>
        </w:rPr>
        <w:t xml:space="preserve">» (далее – решение о бюджете муниципального образования городское поселение </w:t>
      </w:r>
      <w:r>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подготовлены в целях установления правил и особенностей осуществления деятельности участников бюджетного процесса в муниципальном образовании городское поселение </w:t>
      </w:r>
      <w:r>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а также юридических лиц, не являющихся участниками бюджетного процесса в рамках исполнения решения о бюджете муниципального образования городское поселение </w:t>
      </w:r>
      <w:r>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p>
    <w:p w:rsidR="00956053" w:rsidRPr="00956053" w:rsidRDefault="00956053" w:rsidP="00956053">
      <w:pPr>
        <w:spacing w:after="0" w:line="240" w:lineRule="auto"/>
        <w:jc w:val="center"/>
        <w:rPr>
          <w:rFonts w:ascii="Arial" w:eastAsia="Times New Roman" w:hAnsi="Arial" w:cs="Arial"/>
          <w:b/>
          <w:sz w:val="24"/>
          <w:szCs w:val="24"/>
          <w:lang w:eastAsia="ru-RU"/>
        </w:rPr>
      </w:pPr>
      <w:r w:rsidRPr="00956053">
        <w:rPr>
          <w:rFonts w:ascii="Arial" w:eastAsia="Times New Roman" w:hAnsi="Arial" w:cs="Arial"/>
          <w:b/>
          <w:sz w:val="24"/>
          <w:szCs w:val="24"/>
          <w:lang w:eastAsia="ru-RU"/>
        </w:rPr>
        <w:t>1.</w:t>
      </w:r>
      <w:r w:rsidRPr="00956053">
        <w:rPr>
          <w:rFonts w:ascii="Arial" w:eastAsia="Times New Roman" w:hAnsi="Arial" w:cs="Arial"/>
          <w:sz w:val="24"/>
          <w:szCs w:val="24"/>
          <w:lang w:eastAsia="ru-RU"/>
        </w:rPr>
        <w:t xml:space="preserve"> </w:t>
      </w:r>
      <w:r w:rsidRPr="00956053">
        <w:rPr>
          <w:rFonts w:ascii="Arial" w:eastAsia="Times New Roman" w:hAnsi="Arial" w:cs="Arial"/>
          <w:b/>
          <w:sz w:val="24"/>
          <w:szCs w:val="24"/>
          <w:lang w:eastAsia="ru-RU"/>
        </w:rPr>
        <w:t>Общие положения</w:t>
      </w:r>
    </w:p>
    <w:p w:rsidR="00956053" w:rsidRPr="00956053" w:rsidRDefault="00956053" w:rsidP="00956053">
      <w:pPr>
        <w:spacing w:after="0" w:line="240" w:lineRule="auto"/>
        <w:jc w:val="center"/>
        <w:rPr>
          <w:rFonts w:ascii="Arial" w:eastAsia="Times New Roman" w:hAnsi="Arial" w:cs="Arial"/>
          <w:sz w:val="24"/>
          <w:szCs w:val="24"/>
          <w:lang w:eastAsia="ru-RU"/>
        </w:rPr>
      </w:pP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1.1. Исполнение бюджета муниципального образования городское поселение </w:t>
      </w:r>
      <w:r>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организуется на основе сводной бюджетной росписи и кассового плана бюджета муниципального образования городское поселение </w:t>
      </w:r>
      <w:r>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в уставленном администрацией муниципального образования городское поселение </w:t>
      </w:r>
      <w:r>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порядке.</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1.2. Отдельные функции по исполнению бюджета муниципального образования городское поселение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осуществляет Управление Федерального казначейства по Мурманской области в соответствии с соглашением, подписанным с администрацией муниципального образования городское поселение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1.3. Главным администраторам (администраторам) доходов бюджета муниципального образования городское поселение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и главному администратору источников финансирования дефицита бюджета муниципального образования городское поселение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1) принять меры по обеспечению поступления доходов в соответствии с показателями, прогнозируемыми в кассовом плане бюджета муниципального образования городское поселение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по доходам;</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2) принять меры по сокращению задолженности по платежам в бюджет муниципального образования городское поселение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по администрируемым доходам, а также по осуществлению мероприятий, препятствующих ее возникновению;</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3) обеспечить своевременное доведение платежных реквизитов до плательщиков для оформления платежных документов на перечисление в бюджет во избежание платежей, относимых Управлением Федерального казначейства по Мурманской области на невыясненные поступления;</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4) обеспечить оперативное уточнение платежей, относимых Управлением Федерального казначейства по Мурманской области на невыясненные поступления, с целью их зачисления на соответствующие коды доходов бюджетной классификации Российской Федерации;</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5) представлять по запросу администрации городского поселения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(финансовый отдел) прогноз поступления доходов и источников финансирования дефицита бюджета с распределением по месяцам;</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lastRenderedPageBreak/>
        <w:t xml:space="preserve">6) в случае изменения состава доходов бюджета муниципального образования городское поселение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предоставлять в финансовый отдел администрации городского поселения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информацию об изменениях в течение 2 рабочих дней со дня вступления в силу законодательных и иных нормативных правовых актов, в соответствии с которыми изменяется состав администрируемых доходов;</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7) обеспечить своевременный возврат остатков целевых областных </w:t>
      </w:r>
      <w:r w:rsidR="008F3E46">
        <w:rPr>
          <w:rFonts w:ascii="Arial" w:eastAsia="Times New Roman" w:hAnsi="Arial" w:cs="Arial"/>
          <w:sz w:val="24"/>
          <w:szCs w:val="24"/>
          <w:lang w:eastAsia="ru-RU"/>
        </w:rPr>
        <w:t>поступлений на 1 января 202</w:t>
      </w:r>
      <w:r w:rsidR="0099546B">
        <w:rPr>
          <w:rFonts w:ascii="Arial" w:eastAsia="Times New Roman" w:hAnsi="Arial" w:cs="Arial"/>
          <w:sz w:val="24"/>
          <w:szCs w:val="24"/>
          <w:lang w:eastAsia="ru-RU"/>
        </w:rPr>
        <w:t>3</w:t>
      </w:r>
      <w:r w:rsidRPr="00956053">
        <w:rPr>
          <w:rFonts w:ascii="Arial" w:eastAsia="Times New Roman" w:hAnsi="Arial" w:cs="Arial"/>
          <w:sz w:val="24"/>
          <w:szCs w:val="24"/>
          <w:lang w:eastAsia="ru-RU"/>
        </w:rPr>
        <w:t xml:space="preserve"> года в бюджет Кольского района;</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8) обеспечить</w:t>
      </w:r>
      <w:r w:rsidR="008F3E46">
        <w:rPr>
          <w:rFonts w:ascii="Arial" w:eastAsia="Times New Roman" w:hAnsi="Arial" w:cs="Arial"/>
          <w:sz w:val="24"/>
          <w:szCs w:val="24"/>
          <w:lang w:eastAsia="ru-RU"/>
        </w:rPr>
        <w:t xml:space="preserve"> по состоянию на 31 декабря 202</w:t>
      </w:r>
      <w:r w:rsidR="0099546B">
        <w:rPr>
          <w:rFonts w:ascii="Arial" w:eastAsia="Times New Roman" w:hAnsi="Arial" w:cs="Arial"/>
          <w:sz w:val="24"/>
          <w:szCs w:val="24"/>
          <w:lang w:eastAsia="ru-RU"/>
        </w:rPr>
        <w:t>3</w:t>
      </w:r>
      <w:r w:rsidRPr="00956053">
        <w:rPr>
          <w:rFonts w:ascii="Arial" w:eastAsia="Times New Roman" w:hAnsi="Arial" w:cs="Arial"/>
          <w:sz w:val="24"/>
          <w:szCs w:val="24"/>
          <w:lang w:eastAsia="ru-RU"/>
        </w:rPr>
        <w:t xml:space="preserve"> года выполнение принятых обязательств, предусмотренных соглашениями о предоставлении субсидий из федерального и областного бюджетов;</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9) обеспечить соответствие поступлений в доходы бюджета муниципального образования городское поселение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от уплаты денежных средств физическими и юридическими лицами объему начислений (суммам, подлежащим оплате физическими и юридическими лицами за предоставляемые услуги, иные платежи), отраженным в Государственной информационной системе о государственных и муниципальных платежах;</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10) обеспечить формирование и ведение реестров источников доходов бюджета муниципального образования городское поселение </w:t>
      </w:r>
      <w:r w:rsidR="00007889" w:rsidRPr="006C2B74">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в соответствии с порядком, утвержденным постановлением администрации городского поселения </w:t>
      </w:r>
      <w:r w:rsidR="006C2B74" w:rsidRPr="006C2B74">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w:t>
      </w:r>
      <w:r w:rsidR="006C2B74" w:rsidRPr="006C2B74">
        <w:rPr>
          <w:rFonts w:ascii="Arial" w:eastAsia="Times New Roman" w:hAnsi="Arial" w:cs="Arial"/>
          <w:sz w:val="24"/>
          <w:szCs w:val="24"/>
          <w:lang w:eastAsia="ru-RU"/>
        </w:rPr>
        <w:t xml:space="preserve">от </w:t>
      </w:r>
      <w:r w:rsidR="006C2B74" w:rsidRPr="0085529C">
        <w:rPr>
          <w:rFonts w:ascii="Arial" w:eastAsia="Times New Roman" w:hAnsi="Arial" w:cs="Arial"/>
          <w:sz w:val="24"/>
          <w:szCs w:val="24"/>
          <w:lang w:eastAsia="ru-RU"/>
        </w:rPr>
        <w:t>20.03.2020</w:t>
      </w:r>
      <w:r w:rsidRPr="0085529C">
        <w:rPr>
          <w:rFonts w:ascii="Arial" w:eastAsia="Times New Roman" w:hAnsi="Arial" w:cs="Arial"/>
          <w:sz w:val="24"/>
          <w:szCs w:val="24"/>
          <w:lang w:eastAsia="ru-RU"/>
        </w:rPr>
        <w:t xml:space="preserve"> № </w:t>
      </w:r>
      <w:r w:rsidR="006C2B74" w:rsidRPr="0085529C">
        <w:rPr>
          <w:rFonts w:ascii="Arial" w:eastAsia="Times New Roman" w:hAnsi="Arial" w:cs="Arial"/>
          <w:sz w:val="24"/>
          <w:szCs w:val="24"/>
          <w:lang w:eastAsia="ru-RU"/>
        </w:rPr>
        <w:t>32;</w:t>
      </w:r>
      <w:bookmarkStart w:id="0" w:name="_GoBack"/>
      <w:bookmarkEnd w:id="0"/>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1.4. Главным распорядителям средств бюджета муниципального образования городское поселение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главным администраторам доходов бюджета муниципального образования городское поселение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и главному администратору источников финансирования дефицита бюджета муниципального образования городское поселение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1) обеспечить реализацию задач, поставленных в указе Президента Российской Федерации от 7 мая 2012 года № 597;</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2) обеспечить результативность, адресность и целевой характер использования средств бюджета муниципального образования городское поселение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в соответствии с утвержденными ему бюджетными ассигнованиями и лимитами бюджетных обязательств;</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3) обеспечить своевременное исполнение публичных и публичных нормативных обязательств;</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4) при формировании кассовых планов выплат из бюджета муниципального образования городское поселение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учитывать информацию о размерах и сроках перечисления иных межбюджетных трансфертов, субсидий юридическим лицам, а также субсидий учреждениям;</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 предусмотреть равномерное и эффективное использование средств бюджета муниципального образования городское поселение </w:t>
      </w:r>
      <w:r w:rsidR="00007889">
        <w:rPr>
          <w:rFonts w:ascii="Arial" w:eastAsia="Times New Roman" w:hAnsi="Arial" w:cs="Arial"/>
          <w:sz w:val="24"/>
          <w:szCs w:val="24"/>
          <w:lang w:eastAsia="ru-RU"/>
        </w:rPr>
        <w:t>Туманный</w:t>
      </w:r>
      <w:r w:rsidR="008F3E46">
        <w:rPr>
          <w:rFonts w:ascii="Arial" w:eastAsia="Times New Roman" w:hAnsi="Arial" w:cs="Arial"/>
          <w:sz w:val="24"/>
          <w:szCs w:val="24"/>
          <w:lang w:eastAsia="ru-RU"/>
        </w:rPr>
        <w:t xml:space="preserve"> в течение 202</w:t>
      </w:r>
      <w:r w:rsidR="0099546B">
        <w:rPr>
          <w:rFonts w:ascii="Arial" w:eastAsia="Times New Roman" w:hAnsi="Arial" w:cs="Arial"/>
          <w:sz w:val="24"/>
          <w:szCs w:val="24"/>
          <w:lang w:eastAsia="ru-RU"/>
        </w:rPr>
        <w:t>3</w:t>
      </w:r>
      <w:r w:rsidRPr="00956053">
        <w:rPr>
          <w:rFonts w:ascii="Arial" w:eastAsia="Times New Roman" w:hAnsi="Arial" w:cs="Arial"/>
          <w:sz w:val="24"/>
          <w:szCs w:val="24"/>
          <w:lang w:eastAsia="ru-RU"/>
        </w:rPr>
        <w:t xml:space="preserve"> года, обеспечить последовательность и качество процедуры формирования кассового плана выплат, формирования предельных объемов финансирования;</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5) ежеквартально анализировать исполнение бюджета муниципального образования городское поселение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с пояснением причин:</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исполнения по расходам на отчетную дату – за 1 квартал, полугодие, 9 месяцев и год соответственно менее 20%, 45%, 70% и 95% от утвержденных годовых бюджетных назначений;</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отклонение более 5% по доходам и источникам финансирования дефицита бюджета на отчетную дату – за 1 квартал, полугодие, 9 месяцев и год соответственно менее 25%, 50%, 75% и 100% от утвержденных бюджетных назначений;</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6) обеспечить контроль за недопущением образования просроченной кредиторской задолженности бюджета муниципального образования городское поселение </w:t>
      </w:r>
      <w:r w:rsidR="00007889">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бюджетных и автономных учреждений, в том числе по состоянию на 1-е число каждого месяца в части расходов на оплату труда, уплату взносов по </w:t>
      </w:r>
      <w:r w:rsidRPr="00956053">
        <w:rPr>
          <w:rFonts w:ascii="Arial" w:eastAsia="Times New Roman" w:hAnsi="Arial" w:cs="Arial"/>
          <w:sz w:val="24"/>
          <w:szCs w:val="24"/>
          <w:lang w:eastAsia="ru-RU"/>
        </w:rPr>
        <w:lastRenderedPageBreak/>
        <w:t xml:space="preserve">обязательному социальному страхованию на выплаты по оплате труда работников и иные выплаты работникам; </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7) обеспечить реализацию мероприятий и достижение измеримых показателей, а также предусмотренных прогнозных значений объемов доходов и расходов бюджета, формирующих бюджетный эффект реализации Плана мероприятий по консолидации бюджетных средств муниципального образования городское поселение </w:t>
      </w:r>
      <w:r w:rsidR="000B3997">
        <w:rPr>
          <w:rFonts w:ascii="Arial" w:eastAsia="Times New Roman" w:hAnsi="Arial" w:cs="Arial"/>
          <w:sz w:val="24"/>
          <w:szCs w:val="24"/>
          <w:lang w:eastAsia="ru-RU"/>
        </w:rPr>
        <w:t>Туманный Кольского района</w:t>
      </w:r>
      <w:r w:rsidRPr="00956053">
        <w:rPr>
          <w:rFonts w:ascii="Arial" w:eastAsia="Times New Roman" w:hAnsi="Arial" w:cs="Arial"/>
          <w:sz w:val="24"/>
          <w:szCs w:val="24"/>
          <w:lang w:eastAsia="ru-RU"/>
        </w:rPr>
        <w:t>;</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8) обеспечить соответствие плановых значений объемов и источников финансирования (в части средств местного бюджета и средств областного бюджета) в муниципальных программах муниципального образования городское поселение </w:t>
      </w:r>
      <w:r w:rsidR="000B3997">
        <w:rPr>
          <w:rFonts w:ascii="Arial" w:eastAsia="Times New Roman" w:hAnsi="Arial" w:cs="Arial"/>
          <w:sz w:val="24"/>
          <w:szCs w:val="24"/>
          <w:lang w:eastAsia="ru-RU"/>
        </w:rPr>
        <w:t>Туманный</w:t>
      </w:r>
      <w:r w:rsidR="008F3E46">
        <w:rPr>
          <w:rFonts w:ascii="Arial" w:eastAsia="Times New Roman" w:hAnsi="Arial" w:cs="Arial"/>
          <w:sz w:val="24"/>
          <w:szCs w:val="24"/>
          <w:lang w:eastAsia="ru-RU"/>
        </w:rPr>
        <w:t xml:space="preserve"> на конец 202</w:t>
      </w:r>
      <w:r w:rsidR="0099546B">
        <w:rPr>
          <w:rFonts w:ascii="Arial" w:eastAsia="Times New Roman" w:hAnsi="Arial" w:cs="Arial"/>
          <w:sz w:val="24"/>
          <w:szCs w:val="24"/>
          <w:lang w:eastAsia="ru-RU"/>
        </w:rPr>
        <w:t>3</w:t>
      </w:r>
      <w:r w:rsidRPr="00956053">
        <w:rPr>
          <w:rFonts w:ascii="Arial" w:eastAsia="Times New Roman" w:hAnsi="Arial" w:cs="Arial"/>
          <w:sz w:val="24"/>
          <w:szCs w:val="24"/>
          <w:lang w:eastAsia="ru-RU"/>
        </w:rPr>
        <w:t xml:space="preserve"> года сводной бюджетной росписи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на основании положений, установленных пунктом 3 статьи 217 Бюджетного кодекса Российской Федерации, а также пунктом </w:t>
      </w:r>
      <w:r w:rsidR="006C2B74" w:rsidRPr="006C2B74">
        <w:rPr>
          <w:rFonts w:ascii="Arial" w:eastAsia="Times New Roman" w:hAnsi="Arial" w:cs="Arial"/>
          <w:sz w:val="24"/>
          <w:szCs w:val="24"/>
          <w:lang w:eastAsia="ru-RU"/>
        </w:rPr>
        <w:t>11</w:t>
      </w:r>
      <w:r w:rsidRPr="00956053">
        <w:rPr>
          <w:rFonts w:ascii="Arial" w:eastAsia="Times New Roman" w:hAnsi="Arial" w:cs="Arial"/>
          <w:sz w:val="24"/>
          <w:szCs w:val="24"/>
          <w:lang w:eastAsia="ru-RU"/>
        </w:rPr>
        <w:t xml:space="preserve"> решения о бюджете муниципального образования городское поселение </w:t>
      </w:r>
      <w:r w:rsidR="000B3997" w:rsidRPr="006C2B74">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9) осуществлять внутренний финансовый контроль в соответствии с Порядком осуществления главными распорядителями (распорядителями) средств, главными администраторами (администраторами) доходов, главными администраторами (администраторами) источников финансирования дефицита бюджета муниципального образования городское поселение </w:t>
      </w:r>
      <w:r w:rsidR="000B3997" w:rsidRPr="00742172">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Кольского района, утвержденным постановлением администрации городского поселения </w:t>
      </w:r>
      <w:r w:rsidR="000B3997" w:rsidRPr="00742172">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от </w:t>
      </w:r>
      <w:r w:rsidR="00742172" w:rsidRPr="00742172">
        <w:rPr>
          <w:rFonts w:ascii="Arial" w:eastAsia="Times New Roman" w:hAnsi="Arial" w:cs="Arial"/>
          <w:sz w:val="24"/>
          <w:szCs w:val="24"/>
          <w:lang w:eastAsia="ru-RU"/>
        </w:rPr>
        <w:t>07.05.2019 № 54</w:t>
      </w:r>
      <w:r w:rsidRPr="00956053">
        <w:rPr>
          <w:rFonts w:ascii="Arial" w:eastAsia="Times New Roman" w:hAnsi="Arial" w:cs="Arial"/>
          <w:sz w:val="24"/>
          <w:szCs w:val="24"/>
          <w:lang w:eastAsia="ru-RU"/>
        </w:rPr>
        <w:t>;</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10) оперативно представлять в финансовый отдел администрации городского поселения </w:t>
      </w:r>
      <w:r w:rsidR="000B3997" w:rsidRPr="00742172">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необходимую для ведения реестра участников бюджетного процесса, а также юридических лиц, не являющихся участниками бюджетного процесса, в государственной интегрированной информационной системе управления общественными финансами «Электронный бюджет» в соответствии с требованиями, установленными приказом Министерства финансов Российской Федерации от 23.12.2014 № 163н «О Порядке формирования и ведения реестра участников бюджетного процесса, а также юридических лиц, не являющихся участниками бюджетного процесса»;</w:t>
      </w:r>
    </w:p>
    <w:p w:rsidR="00956053" w:rsidRPr="00956053" w:rsidRDefault="00956053" w:rsidP="00956053">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11) ежегодно размещать на официальном сайте органов местного самоуправления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в информационно-телекоммуникационной сети Интернет в доступной и понятной для граждан форме информацию о бюджете и бюджетном процессе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w:t>
      </w:r>
    </w:p>
    <w:p w:rsidR="00956053" w:rsidRPr="00956053" w:rsidRDefault="00956053" w:rsidP="00956053">
      <w:pPr>
        <w:autoSpaceDE w:val="0"/>
        <w:autoSpaceDN w:val="0"/>
        <w:spacing w:after="0" w:line="240" w:lineRule="auto"/>
        <w:ind w:firstLine="709"/>
        <w:jc w:val="both"/>
        <w:rPr>
          <w:rFonts w:ascii="Arial" w:eastAsia="Calibri" w:hAnsi="Arial" w:cs="Arial"/>
          <w:bCs/>
          <w:sz w:val="24"/>
          <w:szCs w:val="24"/>
        </w:rPr>
      </w:pPr>
      <w:r w:rsidRPr="00956053">
        <w:rPr>
          <w:rFonts w:ascii="Arial" w:eastAsia="Calibri" w:hAnsi="Arial" w:cs="Arial"/>
          <w:bCs/>
          <w:color w:val="000000"/>
          <w:sz w:val="24"/>
          <w:szCs w:val="24"/>
        </w:rPr>
        <w:t xml:space="preserve">12) обеспечить своевременное представление в администрацию городского поселения </w:t>
      </w:r>
      <w:r w:rsidR="000B3997">
        <w:rPr>
          <w:rFonts w:ascii="Arial" w:eastAsia="Calibri" w:hAnsi="Arial" w:cs="Arial"/>
          <w:bCs/>
          <w:color w:val="000000"/>
          <w:sz w:val="24"/>
          <w:szCs w:val="24"/>
        </w:rPr>
        <w:t>Туманный</w:t>
      </w:r>
      <w:r w:rsidRPr="00956053">
        <w:rPr>
          <w:rFonts w:ascii="Arial" w:eastAsia="Calibri" w:hAnsi="Arial" w:cs="Arial"/>
          <w:bCs/>
          <w:color w:val="000000"/>
          <w:sz w:val="24"/>
          <w:szCs w:val="24"/>
        </w:rPr>
        <w:t xml:space="preserve"> ежеквартальных и годовых отчетных сведений о деятельности муниципальных учреждений на сайте </w:t>
      </w:r>
      <w:hyperlink r:id="rId8" w:history="1">
        <w:r w:rsidRPr="00956053">
          <w:rPr>
            <w:rFonts w:ascii="Arial" w:eastAsia="Calibri" w:hAnsi="Arial" w:cs="Arial"/>
            <w:bCs/>
            <w:color w:val="0000FF"/>
            <w:sz w:val="24"/>
            <w:szCs w:val="24"/>
            <w:u w:val="single"/>
          </w:rPr>
          <w:t>www.bus.gov.ru</w:t>
        </w:r>
      </w:hyperlink>
      <w:r w:rsidRPr="00956053">
        <w:rPr>
          <w:rFonts w:ascii="Arial" w:eastAsia="Calibri" w:hAnsi="Arial" w:cs="Arial"/>
          <w:bCs/>
          <w:sz w:val="24"/>
          <w:szCs w:val="24"/>
        </w:rPr>
        <w:t>;</w:t>
      </w:r>
    </w:p>
    <w:p w:rsidR="00956053" w:rsidRPr="00956053" w:rsidRDefault="00956053" w:rsidP="00956053">
      <w:pPr>
        <w:suppressAutoHyphens/>
        <w:spacing w:after="0" w:line="240" w:lineRule="auto"/>
        <w:ind w:firstLine="709"/>
        <w:jc w:val="both"/>
        <w:outlineLvl w:val="0"/>
        <w:rPr>
          <w:rFonts w:ascii="Arial" w:eastAsia="Times New Roman" w:hAnsi="Arial" w:cs="Arial"/>
          <w:bCs/>
          <w:sz w:val="24"/>
          <w:szCs w:val="24"/>
          <w:lang w:eastAsia="ru-RU"/>
        </w:rPr>
      </w:pPr>
      <w:r w:rsidRPr="00956053">
        <w:rPr>
          <w:rFonts w:ascii="Arial" w:eastAsia="Times New Roman" w:hAnsi="Arial" w:cs="Arial"/>
          <w:color w:val="000000"/>
          <w:sz w:val="24"/>
          <w:szCs w:val="24"/>
          <w:lang w:eastAsia="ru-RU"/>
        </w:rPr>
        <w:t xml:space="preserve">13) </w:t>
      </w:r>
      <w:r w:rsidRPr="00956053">
        <w:rPr>
          <w:rFonts w:ascii="Arial" w:eastAsia="Times New Roman" w:hAnsi="Arial" w:cs="Arial"/>
          <w:bCs/>
          <w:sz w:val="24"/>
          <w:szCs w:val="24"/>
          <w:lang w:eastAsia="ru-RU"/>
        </w:rPr>
        <w:t xml:space="preserve">представлять по запросу финансового органа администрации городского поселения </w:t>
      </w:r>
      <w:r w:rsidR="000B3997">
        <w:rPr>
          <w:rFonts w:ascii="Arial" w:eastAsia="Times New Roman" w:hAnsi="Arial" w:cs="Arial"/>
          <w:bCs/>
          <w:sz w:val="24"/>
          <w:szCs w:val="24"/>
          <w:lang w:eastAsia="ru-RU"/>
        </w:rPr>
        <w:t>Туманный</w:t>
      </w:r>
      <w:r w:rsidRPr="00956053">
        <w:rPr>
          <w:rFonts w:ascii="Arial" w:eastAsia="Times New Roman" w:hAnsi="Arial" w:cs="Arial"/>
          <w:bCs/>
          <w:sz w:val="24"/>
          <w:szCs w:val="24"/>
          <w:lang w:eastAsia="ru-RU"/>
        </w:rPr>
        <w:t xml:space="preserve"> аналитические материалы по исполнению бюджета муниципального образования городское поселение </w:t>
      </w:r>
      <w:r w:rsidR="000B3997">
        <w:rPr>
          <w:rFonts w:ascii="Arial" w:eastAsia="Times New Roman" w:hAnsi="Arial" w:cs="Arial"/>
          <w:bCs/>
          <w:sz w:val="24"/>
          <w:szCs w:val="24"/>
          <w:lang w:eastAsia="ru-RU"/>
        </w:rPr>
        <w:t>Туманный</w:t>
      </w:r>
      <w:r w:rsidRPr="00956053">
        <w:rPr>
          <w:rFonts w:ascii="Arial" w:eastAsia="Times New Roman" w:hAnsi="Arial" w:cs="Arial"/>
          <w:bCs/>
          <w:sz w:val="24"/>
          <w:szCs w:val="24"/>
          <w:lang w:eastAsia="ru-RU"/>
        </w:rPr>
        <w:t>.</w:t>
      </w:r>
    </w:p>
    <w:p w:rsidR="00956053" w:rsidRPr="00956053" w:rsidRDefault="008F3E46" w:rsidP="00956053">
      <w:pPr>
        <w:shd w:val="clear" w:color="auto" w:fill="FCFEFF"/>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1.5. Установить, что в 202</w:t>
      </w:r>
      <w:r w:rsidR="0099546B">
        <w:rPr>
          <w:rFonts w:ascii="Arial" w:eastAsia="Times New Roman" w:hAnsi="Arial" w:cs="Arial"/>
          <w:sz w:val="24"/>
          <w:szCs w:val="24"/>
          <w:lang w:eastAsia="ru-RU"/>
        </w:rPr>
        <w:t>3</w:t>
      </w:r>
      <w:r w:rsidR="00956053" w:rsidRPr="00956053">
        <w:rPr>
          <w:rFonts w:ascii="Arial" w:eastAsia="Times New Roman" w:hAnsi="Arial" w:cs="Arial"/>
          <w:sz w:val="24"/>
          <w:szCs w:val="24"/>
          <w:lang w:eastAsia="ru-RU"/>
        </w:rPr>
        <w:t xml:space="preserve"> году формирование, утверждение и доведение лимитов бюджетных обязательств до главных распорядителей средств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00956053" w:rsidRPr="00956053">
        <w:rPr>
          <w:rFonts w:ascii="Arial" w:eastAsia="Times New Roman" w:hAnsi="Arial" w:cs="Arial"/>
          <w:sz w:val="24"/>
          <w:szCs w:val="24"/>
          <w:lang w:eastAsia="ru-RU"/>
        </w:rPr>
        <w:t xml:space="preserve"> осуществляется в порядке, установленном администрацией городского поселения </w:t>
      </w:r>
      <w:r w:rsidR="000B3997">
        <w:rPr>
          <w:rFonts w:ascii="Arial" w:eastAsia="Times New Roman" w:hAnsi="Arial" w:cs="Arial"/>
          <w:sz w:val="24"/>
          <w:szCs w:val="24"/>
          <w:lang w:eastAsia="ru-RU"/>
        </w:rPr>
        <w:t>Туманный</w:t>
      </w:r>
      <w:r w:rsidR="00956053" w:rsidRPr="00956053">
        <w:rPr>
          <w:rFonts w:ascii="Arial" w:eastAsia="Times New Roman" w:hAnsi="Arial" w:cs="Arial"/>
          <w:sz w:val="24"/>
          <w:szCs w:val="24"/>
          <w:lang w:eastAsia="ru-RU"/>
        </w:rPr>
        <w:t>.</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 Утвержденные показатели сводных лимитов бюджетных обязательств доводятся территориальным органом Федерального казначейства на лицевые счета главных распорядителей, получателей средств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в порядке, установленном Федеральным казначейством.</w:t>
      </w:r>
    </w:p>
    <w:p w:rsidR="00956053" w:rsidRPr="00956053" w:rsidRDefault="00956053" w:rsidP="00956053">
      <w:pPr>
        <w:shd w:val="clear" w:color="auto" w:fill="FCFEFF"/>
        <w:tabs>
          <w:tab w:val="left" w:pos="426"/>
        </w:tabs>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1.6. Внесение в установленном порядке изменений в сводную бюджетную роспись путем увеличения бюджетных ассигнований и лимитов бюджетных обязательств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w:t>
      </w:r>
      <w:r w:rsidR="008F3E46">
        <w:rPr>
          <w:rFonts w:ascii="Arial" w:eastAsia="Times New Roman" w:hAnsi="Arial" w:cs="Arial"/>
          <w:sz w:val="24"/>
          <w:szCs w:val="24"/>
          <w:lang w:eastAsia="ru-RU"/>
        </w:rPr>
        <w:t>пальных контрактов оплате в 202</w:t>
      </w:r>
      <w:r w:rsidR="0099546B">
        <w:rPr>
          <w:rFonts w:ascii="Arial" w:eastAsia="Times New Roman" w:hAnsi="Arial" w:cs="Arial"/>
          <w:sz w:val="24"/>
          <w:szCs w:val="24"/>
          <w:lang w:eastAsia="ru-RU"/>
        </w:rPr>
        <w:t>2</w:t>
      </w:r>
      <w:r w:rsidRPr="00956053">
        <w:rPr>
          <w:rFonts w:ascii="Arial" w:eastAsia="Times New Roman" w:hAnsi="Arial" w:cs="Arial"/>
          <w:sz w:val="24"/>
          <w:szCs w:val="24"/>
          <w:lang w:eastAsia="ru-RU"/>
        </w:rPr>
        <w:t xml:space="preserve"> году, в объеме, не превышающем остатка </w:t>
      </w:r>
      <w:r w:rsidR="008F3E46">
        <w:rPr>
          <w:rFonts w:ascii="Arial" w:eastAsia="Times New Roman" w:hAnsi="Arial" w:cs="Arial"/>
          <w:sz w:val="24"/>
          <w:szCs w:val="24"/>
          <w:lang w:eastAsia="ru-RU"/>
        </w:rPr>
        <w:t xml:space="preserve">не </w:t>
      </w:r>
      <w:r w:rsidR="008F3E46">
        <w:rPr>
          <w:rFonts w:ascii="Arial" w:eastAsia="Times New Roman" w:hAnsi="Arial" w:cs="Arial"/>
          <w:sz w:val="24"/>
          <w:szCs w:val="24"/>
          <w:lang w:eastAsia="ru-RU"/>
        </w:rPr>
        <w:lastRenderedPageBreak/>
        <w:t>использованных на начало 202</w:t>
      </w:r>
      <w:r w:rsidR="0099546B">
        <w:rPr>
          <w:rFonts w:ascii="Arial" w:eastAsia="Times New Roman" w:hAnsi="Arial" w:cs="Arial"/>
          <w:sz w:val="24"/>
          <w:szCs w:val="24"/>
          <w:lang w:eastAsia="ru-RU"/>
        </w:rPr>
        <w:t>3</w:t>
      </w:r>
      <w:r w:rsidRPr="00956053">
        <w:rPr>
          <w:rFonts w:ascii="Arial" w:eastAsia="Times New Roman" w:hAnsi="Arial" w:cs="Arial"/>
          <w:sz w:val="24"/>
          <w:szCs w:val="24"/>
          <w:lang w:eastAsia="ru-RU"/>
        </w:rPr>
        <w:t xml:space="preserve"> года лимитов бюджетных обязательств на исполнение указанных муниципальных контрактов, осуществляется финансовым органом администрации городского поселения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на основании обращений, предоставленных главными распорядителями средств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в ф</w:t>
      </w:r>
      <w:r w:rsidR="008F3E46">
        <w:rPr>
          <w:rFonts w:ascii="Arial" w:eastAsia="Times New Roman" w:hAnsi="Arial" w:cs="Arial"/>
          <w:sz w:val="24"/>
          <w:szCs w:val="24"/>
          <w:lang w:eastAsia="ru-RU"/>
        </w:rPr>
        <w:t>инансовый отдел до 01 марта 202</w:t>
      </w:r>
      <w:r w:rsidR="0099546B">
        <w:rPr>
          <w:rFonts w:ascii="Arial" w:eastAsia="Times New Roman" w:hAnsi="Arial" w:cs="Arial"/>
          <w:sz w:val="24"/>
          <w:szCs w:val="24"/>
          <w:lang w:eastAsia="ru-RU"/>
        </w:rPr>
        <w:t>3</w:t>
      </w:r>
      <w:r w:rsidRPr="00956053">
        <w:rPr>
          <w:rFonts w:ascii="Arial" w:eastAsia="Times New Roman" w:hAnsi="Arial" w:cs="Arial"/>
          <w:sz w:val="24"/>
          <w:szCs w:val="24"/>
          <w:lang w:eastAsia="ru-RU"/>
        </w:rPr>
        <w:t xml:space="preserve"> года.</w:t>
      </w:r>
    </w:p>
    <w:p w:rsidR="00956053" w:rsidRPr="00956053" w:rsidRDefault="008F3E46" w:rsidP="00956053">
      <w:pPr>
        <w:shd w:val="clear" w:color="auto" w:fill="FCFEFF"/>
        <w:tabs>
          <w:tab w:val="left" w:pos="426"/>
        </w:tabs>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1.7. Установить, что в 202</w:t>
      </w:r>
      <w:r w:rsidR="0099546B">
        <w:rPr>
          <w:rFonts w:ascii="Arial" w:eastAsia="Times New Roman" w:hAnsi="Arial" w:cs="Arial"/>
          <w:sz w:val="24"/>
          <w:szCs w:val="24"/>
          <w:lang w:eastAsia="ru-RU"/>
        </w:rPr>
        <w:t>3</w:t>
      </w:r>
      <w:r w:rsidR="00956053" w:rsidRPr="00956053">
        <w:rPr>
          <w:rFonts w:ascii="Arial" w:eastAsia="Times New Roman" w:hAnsi="Arial" w:cs="Arial"/>
          <w:sz w:val="24"/>
          <w:szCs w:val="24"/>
          <w:lang w:eastAsia="ru-RU"/>
        </w:rPr>
        <w:t xml:space="preserve"> году без внесения изменений в решение Совета депутатов Кольского район</w:t>
      </w:r>
      <w:r>
        <w:rPr>
          <w:rFonts w:ascii="Arial" w:eastAsia="Times New Roman" w:hAnsi="Arial" w:cs="Arial"/>
          <w:sz w:val="24"/>
          <w:szCs w:val="24"/>
          <w:lang w:eastAsia="ru-RU"/>
        </w:rPr>
        <w:t xml:space="preserve">а </w:t>
      </w:r>
      <w:r w:rsidR="0099546B">
        <w:rPr>
          <w:rFonts w:ascii="Arial" w:eastAsia="Times New Roman" w:hAnsi="Arial" w:cs="Arial"/>
          <w:sz w:val="24"/>
          <w:szCs w:val="24"/>
          <w:lang w:eastAsia="ru-RU"/>
        </w:rPr>
        <w:t xml:space="preserve">23.12.2022 № 294 </w:t>
      </w:r>
      <w:r w:rsidR="0099546B" w:rsidRPr="00956053">
        <w:rPr>
          <w:rFonts w:ascii="Arial" w:eastAsia="Times New Roman" w:hAnsi="Arial" w:cs="Arial"/>
          <w:sz w:val="24"/>
          <w:szCs w:val="24"/>
          <w:lang w:eastAsia="ru-RU"/>
        </w:rPr>
        <w:t xml:space="preserve">«О бюджете </w:t>
      </w:r>
      <w:r w:rsidR="0099546B">
        <w:rPr>
          <w:rFonts w:ascii="Arial" w:eastAsia="Times New Roman" w:hAnsi="Arial" w:cs="Arial"/>
          <w:sz w:val="24"/>
          <w:szCs w:val="24"/>
          <w:lang w:eastAsia="ru-RU"/>
        </w:rPr>
        <w:t>городского поселения</w:t>
      </w:r>
      <w:r w:rsidR="0099546B" w:rsidRPr="00956053">
        <w:rPr>
          <w:rFonts w:ascii="Arial" w:eastAsia="Times New Roman" w:hAnsi="Arial" w:cs="Arial"/>
          <w:sz w:val="24"/>
          <w:szCs w:val="24"/>
          <w:lang w:eastAsia="ru-RU"/>
        </w:rPr>
        <w:t xml:space="preserve"> </w:t>
      </w:r>
      <w:r w:rsidR="0099546B">
        <w:rPr>
          <w:rFonts w:ascii="Arial" w:eastAsia="Times New Roman" w:hAnsi="Arial" w:cs="Arial"/>
          <w:sz w:val="24"/>
          <w:szCs w:val="24"/>
          <w:lang w:eastAsia="ru-RU"/>
        </w:rPr>
        <w:t>Туманный Кольского района на 2023 год и на плановый период 2024 и 2025</w:t>
      </w:r>
      <w:r w:rsidR="0099546B" w:rsidRPr="00956053">
        <w:rPr>
          <w:rFonts w:ascii="Arial" w:eastAsia="Times New Roman" w:hAnsi="Arial" w:cs="Arial"/>
          <w:sz w:val="24"/>
          <w:szCs w:val="24"/>
          <w:lang w:eastAsia="ru-RU"/>
        </w:rPr>
        <w:t xml:space="preserve"> годов</w:t>
      </w:r>
      <w:r w:rsidR="00956053" w:rsidRPr="00956053">
        <w:rPr>
          <w:rFonts w:ascii="Arial" w:eastAsia="Times New Roman" w:hAnsi="Arial" w:cs="Arial"/>
          <w:sz w:val="24"/>
          <w:szCs w:val="24"/>
          <w:lang w:eastAsia="ru-RU"/>
        </w:rPr>
        <w:t>» не допускается уменьшение общего объема бюджетных ассигнований, утвержденных в установленном порядке главному распорядителю средств  бюджета, на уплату налога на имущество организаций и земельного налога,  на уплату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и на обязательное медицинское страхование.</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1.8. Бюджетные и денежные обязательства получателей средств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учитываются органом Федерального казначейства в установленном администрацией городского поселения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порядке.</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1.9. Финансовое обеспечение расходных обязательств бюджета муниципального образования городское поселение </w:t>
      </w:r>
      <w:r w:rsidR="000B3997">
        <w:rPr>
          <w:rFonts w:ascii="Arial" w:eastAsia="Times New Roman" w:hAnsi="Arial" w:cs="Arial"/>
          <w:sz w:val="24"/>
          <w:szCs w:val="24"/>
          <w:lang w:eastAsia="ru-RU"/>
        </w:rPr>
        <w:t>Туманны</w:t>
      </w:r>
      <w:r w:rsidRPr="00956053">
        <w:rPr>
          <w:rFonts w:ascii="Arial" w:eastAsia="Times New Roman" w:hAnsi="Arial" w:cs="Arial"/>
          <w:sz w:val="24"/>
          <w:szCs w:val="24"/>
          <w:lang w:eastAsia="ru-RU"/>
        </w:rPr>
        <w:t xml:space="preserve">й осуществляется путем доведения до главных распорядителей средств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предельных объемов финансирования в установленном администрацией городского поселения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порядке.</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Предельные объемы финансирования формируются с учетом остатка средств на едином счете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доступного к распределению.</w:t>
      </w:r>
    </w:p>
    <w:p w:rsidR="00956053" w:rsidRPr="00956053" w:rsidRDefault="00956053" w:rsidP="00956053">
      <w:pPr>
        <w:suppressAutoHyphens/>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Формирование предельных объемов финансирования в целях сбалансированности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008F3E46">
        <w:rPr>
          <w:rFonts w:ascii="Arial" w:eastAsia="Times New Roman" w:hAnsi="Arial" w:cs="Arial"/>
          <w:sz w:val="24"/>
          <w:szCs w:val="24"/>
          <w:lang w:eastAsia="ru-RU"/>
        </w:rPr>
        <w:t xml:space="preserve"> в течение 202</w:t>
      </w:r>
      <w:r w:rsidR="0099546B">
        <w:rPr>
          <w:rFonts w:ascii="Arial" w:eastAsia="Times New Roman" w:hAnsi="Arial" w:cs="Arial"/>
          <w:sz w:val="24"/>
          <w:szCs w:val="24"/>
          <w:lang w:eastAsia="ru-RU"/>
        </w:rPr>
        <w:t>3</w:t>
      </w:r>
      <w:r w:rsidRPr="00956053">
        <w:rPr>
          <w:rFonts w:ascii="Arial" w:eastAsia="Times New Roman" w:hAnsi="Arial" w:cs="Arial"/>
          <w:sz w:val="24"/>
          <w:szCs w:val="24"/>
          <w:lang w:eastAsia="ru-RU"/>
        </w:rPr>
        <w:t xml:space="preserve"> года осуществляется в следующих объемах от утвержденных по соответствующему главному распорядителю средств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сводных лимитов бюджетных обязательств (за исключением расходов, осуществляемых за счет средств областного бюджета, за счет средств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предусмотренных в рамках софинансирования средств областного бюджета, а также публичных нормативных обязательств):</w:t>
      </w:r>
    </w:p>
    <w:p w:rsidR="00956053" w:rsidRPr="00956053" w:rsidRDefault="00956053" w:rsidP="00956053">
      <w:pPr>
        <w:suppressAutoHyphens/>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с 1 января - 25 процентов;</w:t>
      </w:r>
    </w:p>
    <w:p w:rsidR="00956053" w:rsidRPr="00956053" w:rsidRDefault="00956053" w:rsidP="00956053">
      <w:pPr>
        <w:suppressAutoHyphens/>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с 1 апреля - 60 процентов;</w:t>
      </w:r>
    </w:p>
    <w:p w:rsidR="00956053" w:rsidRPr="00956053" w:rsidRDefault="00956053" w:rsidP="00956053">
      <w:pPr>
        <w:suppressAutoHyphens/>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с 1 июля - 80 процентов;</w:t>
      </w:r>
    </w:p>
    <w:p w:rsidR="00956053" w:rsidRPr="00956053" w:rsidRDefault="00956053" w:rsidP="00956053">
      <w:pPr>
        <w:suppressAutoHyphens/>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с 1 октября - 100 процентов.</w:t>
      </w:r>
    </w:p>
    <w:p w:rsidR="00956053" w:rsidRPr="00956053" w:rsidRDefault="00956053" w:rsidP="00956053">
      <w:pPr>
        <w:suppressAutoHyphens/>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Изменение объема установленного процента в сторону увеличения допускается при обосновании главным распорядителем средств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потребности в его изменении и при наличии на едином счете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свободного остатка денежных средств.</w:t>
      </w:r>
    </w:p>
    <w:p w:rsidR="00956053" w:rsidRPr="00956053" w:rsidRDefault="00956053" w:rsidP="00956053">
      <w:pPr>
        <w:suppressAutoHyphens/>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1.10 Экономия бюджетных средств, возникшая в ходе исполнения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при осуществлении закупок товаров, работ, услуг направляется на те же цели.</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p>
    <w:p w:rsidR="00956053" w:rsidRPr="00956053" w:rsidRDefault="00956053" w:rsidP="00956053">
      <w:pPr>
        <w:shd w:val="clear" w:color="auto" w:fill="FCFEFF"/>
        <w:spacing w:after="0" w:line="240" w:lineRule="auto"/>
        <w:jc w:val="center"/>
        <w:rPr>
          <w:rFonts w:ascii="Arial" w:eastAsia="Times New Roman" w:hAnsi="Arial" w:cs="Arial"/>
          <w:b/>
          <w:sz w:val="24"/>
          <w:szCs w:val="24"/>
          <w:lang w:eastAsia="ru-RU"/>
        </w:rPr>
      </w:pPr>
      <w:r w:rsidRPr="00956053">
        <w:rPr>
          <w:rFonts w:ascii="Arial" w:eastAsia="Times New Roman" w:hAnsi="Arial" w:cs="Arial"/>
          <w:b/>
          <w:sz w:val="24"/>
          <w:szCs w:val="24"/>
          <w:lang w:eastAsia="ru-RU"/>
        </w:rPr>
        <w:t xml:space="preserve">2. Особенности исполнения бюджета муниципального образования городское поселение </w:t>
      </w:r>
      <w:r w:rsidR="000B3997">
        <w:rPr>
          <w:rFonts w:ascii="Arial" w:eastAsia="Times New Roman" w:hAnsi="Arial" w:cs="Arial"/>
          <w:b/>
          <w:sz w:val="24"/>
          <w:szCs w:val="24"/>
          <w:lang w:eastAsia="ru-RU"/>
        </w:rPr>
        <w:t>Туманный</w:t>
      </w:r>
      <w:r w:rsidRPr="00956053">
        <w:rPr>
          <w:rFonts w:ascii="Arial" w:eastAsia="Times New Roman" w:hAnsi="Arial" w:cs="Arial"/>
          <w:b/>
          <w:sz w:val="24"/>
          <w:szCs w:val="24"/>
          <w:lang w:eastAsia="ru-RU"/>
        </w:rPr>
        <w:t xml:space="preserve"> в части заключения муниципальных контрактов, гражданско-правовых договоров на поставки товаров, выполнение работ, оказание услуг для муниципальных нужд муниципального образования городское поселение</w:t>
      </w:r>
      <w:r w:rsidR="000B3997">
        <w:rPr>
          <w:rFonts w:ascii="Arial" w:eastAsia="Times New Roman" w:hAnsi="Arial" w:cs="Arial"/>
          <w:b/>
          <w:sz w:val="24"/>
          <w:szCs w:val="24"/>
          <w:lang w:eastAsia="ru-RU"/>
        </w:rPr>
        <w:t xml:space="preserve"> Туманный</w:t>
      </w:r>
    </w:p>
    <w:p w:rsidR="00956053" w:rsidRPr="00956053" w:rsidRDefault="00956053" w:rsidP="00956053">
      <w:pPr>
        <w:shd w:val="clear" w:color="auto" w:fill="FCFEFF"/>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lastRenderedPageBreak/>
        <w:t xml:space="preserve">2.1. Заключение получателями средств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муниципальных контрактов, гражданско-правовых договоров на поставки товаров, выполнение работ, оказание услуг для муниципальных нужд муниципального образования (далее - договоров) осуществляется в пределах доведенных соответствующему получателю средств местного бюджета лимитов бюджетных обязательств, с учетом принятых и неисполненных обязательств, за исключением случаев, установленных Бюджетным кодексом Российской Федерации.</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2.2. Заключение получателем средств бюджета</w:t>
      </w:r>
      <w:r w:rsidRPr="00956053">
        <w:rPr>
          <w:rFonts w:ascii="Times New Roman" w:eastAsia="Times New Roman" w:hAnsi="Times New Roman" w:cs="Times New Roman"/>
          <w:sz w:val="24"/>
          <w:szCs w:val="24"/>
          <w:lang w:eastAsia="ru-RU"/>
        </w:rPr>
        <w:t xml:space="preserve"> </w:t>
      </w:r>
      <w:r w:rsidRPr="00956053">
        <w:rPr>
          <w:rFonts w:ascii="Arial" w:eastAsia="Times New Roman" w:hAnsi="Arial" w:cs="Arial"/>
          <w:sz w:val="24"/>
          <w:szCs w:val="24"/>
          <w:lang w:eastAsia="ru-RU"/>
        </w:rPr>
        <w:t xml:space="preserve">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муниципальных контрактов (договоров) в объеме утвержденных лимитов бюджетных обязательств осуществляется с соблюдением условия обеспечения годовой потребности в соответствующих товарах (работах, услугах).</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Бюджетные обязательства, принятые получателями средств местного бюджета сверх утвержденных лимитов бюджетных обязательств, финансовому обеспечению за счет средств местного бюджета не подлежат.</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2.3. Не допускается приняти</w:t>
      </w:r>
      <w:r w:rsidR="008F3E46">
        <w:rPr>
          <w:rFonts w:ascii="Arial" w:eastAsia="Times New Roman" w:hAnsi="Arial" w:cs="Arial"/>
          <w:sz w:val="24"/>
          <w:szCs w:val="24"/>
          <w:lang w:eastAsia="ru-RU"/>
        </w:rPr>
        <w:t>е бюджетных обязательств на 202</w:t>
      </w:r>
      <w:r w:rsidR="0099546B">
        <w:rPr>
          <w:rFonts w:ascii="Arial" w:eastAsia="Times New Roman" w:hAnsi="Arial" w:cs="Arial"/>
          <w:sz w:val="24"/>
          <w:szCs w:val="24"/>
          <w:lang w:eastAsia="ru-RU"/>
        </w:rPr>
        <w:t>3</w:t>
      </w:r>
      <w:r w:rsidRPr="00956053">
        <w:rPr>
          <w:rFonts w:ascii="Arial" w:eastAsia="Times New Roman" w:hAnsi="Arial" w:cs="Arial"/>
          <w:sz w:val="24"/>
          <w:szCs w:val="24"/>
          <w:lang w:eastAsia="ru-RU"/>
        </w:rPr>
        <w:t xml:space="preserve"> год, возникающих из муниципальных контрактов на выполнение работ, оказание услуг, условиями которых предусматривается выполнение работ или оказание услуг (их этапов) продолжительностью более одного месяца, если муниципальные контракты не заключены в установл</w:t>
      </w:r>
      <w:r w:rsidR="008F3E46">
        <w:rPr>
          <w:rFonts w:ascii="Arial" w:eastAsia="Times New Roman" w:hAnsi="Arial" w:cs="Arial"/>
          <w:sz w:val="24"/>
          <w:szCs w:val="24"/>
          <w:lang w:eastAsia="ru-RU"/>
        </w:rPr>
        <w:t>енном порядке до 01 декабря 202</w:t>
      </w:r>
      <w:r w:rsidR="0099546B">
        <w:rPr>
          <w:rFonts w:ascii="Arial" w:eastAsia="Times New Roman" w:hAnsi="Arial" w:cs="Arial"/>
          <w:sz w:val="24"/>
          <w:szCs w:val="24"/>
          <w:lang w:eastAsia="ru-RU"/>
        </w:rPr>
        <w:t>3</w:t>
      </w:r>
      <w:r w:rsidRPr="00956053">
        <w:rPr>
          <w:rFonts w:ascii="Arial" w:eastAsia="Times New Roman" w:hAnsi="Arial" w:cs="Arial"/>
          <w:sz w:val="24"/>
          <w:szCs w:val="24"/>
          <w:lang w:eastAsia="ru-RU"/>
        </w:rPr>
        <w:t xml:space="preserve"> года.</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2.4. Главным распорядителям средств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являющимся получателями субсидий из областного бюджета на софинансирование расходных обязательств, возникающих при выполнении полномочий органов местного самоуправления муниципального образования по вопросам местного значения, при заключении муниципальных контрактов (договоров) на поставку товаров, выполнение работ, оказание услуг для муниципальных нужд, предусматривать реализацию мероприятий, источником финансового обеспечения которых является субс</w:t>
      </w:r>
      <w:r w:rsidR="008F3E46">
        <w:rPr>
          <w:rFonts w:ascii="Arial" w:eastAsia="Times New Roman" w:hAnsi="Arial" w:cs="Arial"/>
          <w:sz w:val="24"/>
          <w:szCs w:val="24"/>
          <w:lang w:eastAsia="ru-RU"/>
        </w:rPr>
        <w:t>идия, не позднее 20 декабря 202</w:t>
      </w:r>
      <w:r w:rsidR="0099546B">
        <w:rPr>
          <w:rFonts w:ascii="Arial" w:eastAsia="Times New Roman" w:hAnsi="Arial" w:cs="Arial"/>
          <w:sz w:val="24"/>
          <w:szCs w:val="24"/>
          <w:lang w:eastAsia="ru-RU"/>
        </w:rPr>
        <w:t>3</w:t>
      </w:r>
      <w:r w:rsidRPr="00956053">
        <w:rPr>
          <w:rFonts w:ascii="Arial" w:eastAsia="Times New Roman" w:hAnsi="Arial" w:cs="Arial"/>
          <w:sz w:val="24"/>
          <w:szCs w:val="24"/>
          <w:lang w:eastAsia="ru-RU"/>
        </w:rPr>
        <w:t xml:space="preserve"> года.</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2.5. Установить, что получателями средств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при заключении договоров (муниципальных контрактов), соглашений, подлежащих оплате за счет средств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предусматриваются авансовые платежи:</w:t>
      </w:r>
    </w:p>
    <w:p w:rsidR="0031585E" w:rsidRDefault="00956053" w:rsidP="0031585E">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1) в размере до 100 процентов включительно от суммы муниципального контракта (договора), соглашения, но не более объема утвержденных лимитов бюджетных обязательств, подлежащих исполнению за счет средств бюджета муниципального образования городское поселение </w:t>
      </w:r>
      <w:r w:rsidR="000B3997">
        <w:rPr>
          <w:rFonts w:ascii="Arial" w:eastAsia="Times New Roman" w:hAnsi="Arial" w:cs="Arial"/>
          <w:sz w:val="24"/>
          <w:szCs w:val="24"/>
          <w:lang w:eastAsia="ru-RU"/>
        </w:rPr>
        <w:t>Туманный</w:t>
      </w:r>
      <w:r w:rsidR="008F3E46">
        <w:rPr>
          <w:rFonts w:ascii="Arial" w:eastAsia="Times New Roman" w:hAnsi="Arial" w:cs="Arial"/>
          <w:sz w:val="24"/>
          <w:szCs w:val="24"/>
          <w:lang w:eastAsia="ru-RU"/>
        </w:rPr>
        <w:t xml:space="preserve"> в 202</w:t>
      </w:r>
      <w:r w:rsidR="0099546B">
        <w:rPr>
          <w:rFonts w:ascii="Arial" w:eastAsia="Times New Roman" w:hAnsi="Arial" w:cs="Arial"/>
          <w:sz w:val="24"/>
          <w:szCs w:val="24"/>
          <w:lang w:eastAsia="ru-RU"/>
        </w:rPr>
        <w:t>3</w:t>
      </w:r>
      <w:r w:rsidRPr="00956053">
        <w:rPr>
          <w:rFonts w:ascii="Arial" w:eastAsia="Times New Roman" w:hAnsi="Arial" w:cs="Arial"/>
          <w:sz w:val="24"/>
          <w:szCs w:val="24"/>
          <w:lang w:eastAsia="ru-RU"/>
        </w:rPr>
        <w:t xml:space="preserve"> году по муниципальным контрактам (договорам), соглашениям:</w:t>
      </w:r>
    </w:p>
    <w:p w:rsidR="006C2B74" w:rsidRDefault="006C2B74" w:rsidP="0031585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услуги почтовой связи;</w:t>
      </w:r>
    </w:p>
    <w:p w:rsidR="00956053" w:rsidRPr="00956053" w:rsidRDefault="00956053" w:rsidP="0031585E">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о подписке на печатные издания и об их приобретении, в том числе на электронные издания;</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 о профессиональной подготовке, переподготовке и повышении квалификации (курсы, семинары), обучении сотрудников; </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об организации проведения совещаний, выставок, конференций, презентаций, фестивалей, конкурсов, форумов, тренингов, физкультурных мероприятий и спортивных мероприятий (соревнований) и об участии в них (в том числе взносы (оргвзносы) за участие в указанных мероприятиях), а также о приобретении товаров, работ, услуг, необходимых для проведения указанных мероприятий;</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о проведении государственной экспертизы проектной документации и результатов инженерных изысканий;</w:t>
      </w:r>
    </w:p>
    <w:p w:rsidR="00956053" w:rsidRPr="00956053" w:rsidRDefault="00956053" w:rsidP="00956053">
      <w:pPr>
        <w:shd w:val="clear" w:color="auto" w:fill="FFFFFF"/>
        <w:suppressAutoHyphens/>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 о проведении проверки достоверности определения сметной стоимости объектов капитального строительства, финансовое обеспечение строительства, </w:t>
      </w:r>
      <w:r w:rsidRPr="00956053">
        <w:rPr>
          <w:rFonts w:ascii="Arial" w:eastAsia="Times New Roman" w:hAnsi="Arial" w:cs="Arial"/>
          <w:sz w:val="24"/>
          <w:szCs w:val="24"/>
          <w:lang w:eastAsia="ru-RU"/>
        </w:rPr>
        <w:lastRenderedPageBreak/>
        <w:t xml:space="preserve">реконструкции или технического перевооружения, которых планируется осуществлять полностью или частично за счет средств федерального и областного бюджетов; </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 на оказание услуг обязательного страхования гражданской ответственности опасных объектов; </w:t>
      </w:r>
    </w:p>
    <w:p w:rsid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на оказание услуг обязательного страхования гражданской ответственности владельцев транспортных средств;</w:t>
      </w:r>
    </w:p>
    <w:p w:rsidR="00BE1A68" w:rsidRDefault="00BE1A68" w:rsidP="0095605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BE1A68">
        <w:rPr>
          <w:rFonts w:ascii="Arial" w:eastAsia="Times New Roman" w:hAnsi="Arial" w:cs="Arial"/>
          <w:sz w:val="24"/>
          <w:szCs w:val="24"/>
          <w:lang w:eastAsia="ru-RU"/>
        </w:rPr>
        <w:t>о приобретени</w:t>
      </w:r>
      <w:r>
        <w:rPr>
          <w:rFonts w:ascii="Arial" w:eastAsia="Times New Roman" w:hAnsi="Arial" w:cs="Arial"/>
          <w:sz w:val="24"/>
          <w:szCs w:val="24"/>
          <w:lang w:eastAsia="ru-RU"/>
        </w:rPr>
        <w:t>и горюче – смазочных материалов;</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о проведении</w:t>
      </w:r>
      <w:r w:rsidR="0031585E">
        <w:rPr>
          <w:rFonts w:ascii="Arial" w:eastAsia="Times New Roman" w:hAnsi="Arial" w:cs="Arial"/>
          <w:sz w:val="24"/>
          <w:szCs w:val="24"/>
          <w:lang w:eastAsia="ru-RU"/>
        </w:rPr>
        <w:t xml:space="preserve"> мероприятий по тушению пожаров.</w:t>
      </w:r>
    </w:p>
    <w:p w:rsidR="00956053" w:rsidRPr="00956053" w:rsidRDefault="00956053" w:rsidP="00956053">
      <w:pPr>
        <w:spacing w:after="0" w:line="240" w:lineRule="auto"/>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2) в размере до 85 процентов включительно от суммы контракта, но не более 85 процентов утвержденных лимитов бюджетных обязательств, подлежащих исполнению за счет средств бюджета муниципального образования городское поселение </w:t>
      </w:r>
      <w:r w:rsidR="0031585E">
        <w:rPr>
          <w:rFonts w:ascii="Arial" w:eastAsia="Times New Roman" w:hAnsi="Arial" w:cs="Arial"/>
          <w:sz w:val="24"/>
          <w:szCs w:val="24"/>
          <w:lang w:eastAsia="ru-RU"/>
        </w:rPr>
        <w:t>Туманный</w:t>
      </w:r>
      <w:r w:rsidR="008F3E46">
        <w:rPr>
          <w:rFonts w:ascii="Arial" w:eastAsia="Times New Roman" w:hAnsi="Arial" w:cs="Arial"/>
          <w:sz w:val="24"/>
          <w:szCs w:val="24"/>
          <w:lang w:eastAsia="ru-RU"/>
        </w:rPr>
        <w:t xml:space="preserve"> в 202</w:t>
      </w:r>
      <w:r w:rsidR="0099546B">
        <w:rPr>
          <w:rFonts w:ascii="Arial" w:eastAsia="Times New Roman" w:hAnsi="Arial" w:cs="Arial"/>
          <w:sz w:val="24"/>
          <w:szCs w:val="24"/>
          <w:lang w:eastAsia="ru-RU"/>
        </w:rPr>
        <w:t>3</w:t>
      </w:r>
      <w:r w:rsidRPr="00956053">
        <w:rPr>
          <w:rFonts w:ascii="Arial" w:eastAsia="Times New Roman" w:hAnsi="Arial" w:cs="Arial"/>
          <w:sz w:val="24"/>
          <w:szCs w:val="24"/>
          <w:lang w:eastAsia="ru-RU"/>
        </w:rPr>
        <w:t xml:space="preserve"> году -  на технологическое присоединение к объектам энергетики и коммунального хозяйства;</w:t>
      </w:r>
    </w:p>
    <w:p w:rsidR="00956053" w:rsidRPr="00956053" w:rsidRDefault="00956053" w:rsidP="00956053">
      <w:pPr>
        <w:spacing w:after="0" w:line="240" w:lineRule="auto"/>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3) в размере до 80 процентов включительно от суммы муниципального контракта (договора), но не более 80 процентов утвержденных лимитов бюджетных обязательств, подлежащих исполнению за счет средств бюджета муниципального образования городское поселение </w:t>
      </w:r>
      <w:r w:rsidR="0031585E">
        <w:rPr>
          <w:rFonts w:ascii="Arial" w:eastAsia="Times New Roman" w:hAnsi="Arial" w:cs="Arial"/>
          <w:sz w:val="24"/>
          <w:szCs w:val="24"/>
          <w:lang w:eastAsia="ru-RU"/>
        </w:rPr>
        <w:t>Туманный</w:t>
      </w:r>
      <w:r w:rsidR="008F3E46">
        <w:rPr>
          <w:rFonts w:ascii="Arial" w:eastAsia="Times New Roman" w:hAnsi="Arial" w:cs="Arial"/>
          <w:sz w:val="24"/>
          <w:szCs w:val="24"/>
          <w:lang w:eastAsia="ru-RU"/>
        </w:rPr>
        <w:t xml:space="preserve"> в 202</w:t>
      </w:r>
      <w:r w:rsidR="0099546B">
        <w:rPr>
          <w:rFonts w:ascii="Arial" w:eastAsia="Times New Roman" w:hAnsi="Arial" w:cs="Arial"/>
          <w:sz w:val="24"/>
          <w:szCs w:val="24"/>
          <w:lang w:eastAsia="ru-RU"/>
        </w:rPr>
        <w:t>3</w:t>
      </w:r>
      <w:r w:rsidRPr="00956053">
        <w:rPr>
          <w:rFonts w:ascii="Arial" w:eastAsia="Times New Roman" w:hAnsi="Arial" w:cs="Arial"/>
          <w:sz w:val="24"/>
          <w:szCs w:val="24"/>
          <w:lang w:eastAsia="ru-RU"/>
        </w:rPr>
        <w:t xml:space="preserve"> году - по договорам (муниципальным контрактам) о выполнении работ по строительству, реконструкции и капитальному ремонту объектов капитального строительства муниципальной собственности муниципального образования городское поселение </w:t>
      </w:r>
      <w:r w:rsidR="0031585E">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w:t>
      </w:r>
    </w:p>
    <w:p w:rsidR="00956053" w:rsidRPr="00956053" w:rsidRDefault="00956053" w:rsidP="00956053">
      <w:pPr>
        <w:spacing w:after="0" w:line="240" w:lineRule="auto"/>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4) в размере до 30 процентов включительно от суммы муниципального контракта, (договора), но не более 30 процентов лимитов бюджетных обязательств, подлежащих исполнению за счет средств бюджета муниципального образования городское поселение </w:t>
      </w:r>
      <w:r w:rsidR="0031585E">
        <w:rPr>
          <w:rFonts w:ascii="Arial" w:eastAsia="Times New Roman" w:hAnsi="Arial" w:cs="Arial"/>
          <w:sz w:val="24"/>
          <w:szCs w:val="24"/>
          <w:lang w:eastAsia="ru-RU"/>
        </w:rPr>
        <w:t>Туманный</w:t>
      </w:r>
      <w:r w:rsidR="008F3E46">
        <w:rPr>
          <w:rFonts w:ascii="Arial" w:eastAsia="Times New Roman" w:hAnsi="Arial" w:cs="Arial"/>
          <w:sz w:val="24"/>
          <w:szCs w:val="24"/>
          <w:lang w:eastAsia="ru-RU"/>
        </w:rPr>
        <w:t xml:space="preserve"> в 202</w:t>
      </w:r>
      <w:r w:rsidR="0099546B">
        <w:rPr>
          <w:rFonts w:ascii="Arial" w:eastAsia="Times New Roman" w:hAnsi="Arial" w:cs="Arial"/>
          <w:sz w:val="24"/>
          <w:szCs w:val="24"/>
          <w:lang w:eastAsia="ru-RU"/>
        </w:rPr>
        <w:t>3</w:t>
      </w:r>
      <w:r w:rsidRPr="00956053">
        <w:rPr>
          <w:rFonts w:ascii="Arial" w:eastAsia="Times New Roman" w:hAnsi="Arial" w:cs="Arial"/>
          <w:sz w:val="24"/>
          <w:szCs w:val="24"/>
          <w:lang w:eastAsia="ru-RU"/>
        </w:rPr>
        <w:t xml:space="preserve"> году, и не более размера обеспечения исполнения контракта в виде безотзывной банковской гарантии, или передачи в залог денежных средств, в том числе в форме вклада (депозита) - по остальным договорам (муниципальным контрактам), соглашениям, если иное не предусмотрено законодательством Российской Федерации, нормативными правовыми актами Мурманской области, нормативными правовыми актами органов местного самоуправления муниципального образования городское поселение </w:t>
      </w:r>
      <w:r w:rsidR="0031585E">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w:t>
      </w:r>
    </w:p>
    <w:p w:rsidR="00956053" w:rsidRPr="00956053" w:rsidRDefault="00956053" w:rsidP="00956053">
      <w:pPr>
        <w:spacing w:after="0" w:line="240" w:lineRule="auto"/>
        <w:jc w:val="both"/>
        <w:rPr>
          <w:rFonts w:ascii="Arial" w:eastAsia="Times New Roman" w:hAnsi="Arial" w:cs="Arial"/>
          <w:sz w:val="24"/>
          <w:szCs w:val="24"/>
          <w:lang w:eastAsia="ru-RU"/>
        </w:rPr>
      </w:pPr>
    </w:p>
    <w:p w:rsidR="00956053" w:rsidRPr="00956053" w:rsidRDefault="00956053" w:rsidP="00956053">
      <w:pPr>
        <w:spacing w:after="0" w:line="240" w:lineRule="auto"/>
        <w:jc w:val="center"/>
        <w:rPr>
          <w:rFonts w:ascii="Arial" w:eastAsia="Times New Roman" w:hAnsi="Arial" w:cs="Arial"/>
          <w:b/>
          <w:sz w:val="24"/>
          <w:szCs w:val="24"/>
          <w:lang w:eastAsia="ru-RU"/>
        </w:rPr>
      </w:pPr>
      <w:r w:rsidRPr="00956053">
        <w:rPr>
          <w:rFonts w:ascii="Arial" w:eastAsia="Times New Roman" w:hAnsi="Arial" w:cs="Arial"/>
          <w:b/>
          <w:sz w:val="24"/>
          <w:szCs w:val="24"/>
          <w:lang w:eastAsia="ru-RU"/>
        </w:rPr>
        <w:t xml:space="preserve">3. Особенности исполнения бюджета муниципального образования городское поселение </w:t>
      </w:r>
      <w:r w:rsidR="0031585E">
        <w:rPr>
          <w:rFonts w:ascii="Arial" w:eastAsia="Times New Roman" w:hAnsi="Arial" w:cs="Arial"/>
          <w:b/>
          <w:sz w:val="24"/>
          <w:szCs w:val="24"/>
          <w:lang w:eastAsia="ru-RU"/>
        </w:rPr>
        <w:t>Туманный</w:t>
      </w:r>
      <w:r w:rsidRPr="00956053">
        <w:rPr>
          <w:rFonts w:ascii="Arial" w:eastAsia="Times New Roman" w:hAnsi="Arial" w:cs="Arial"/>
          <w:b/>
          <w:sz w:val="24"/>
          <w:szCs w:val="24"/>
          <w:lang w:eastAsia="ru-RU"/>
        </w:rPr>
        <w:t xml:space="preserve"> в части предоставления субсидий на финансовое обеспечение выполнения муниципального задания на оказание муниципальных услуг (выполнение работ), субсидий на иные цели</w:t>
      </w:r>
    </w:p>
    <w:p w:rsidR="00956053" w:rsidRPr="00956053" w:rsidRDefault="00956053" w:rsidP="00956053">
      <w:pPr>
        <w:spacing w:after="0" w:line="240" w:lineRule="auto"/>
        <w:ind w:firstLine="709"/>
        <w:jc w:val="center"/>
        <w:rPr>
          <w:rFonts w:ascii="Arial" w:eastAsia="Times New Roman" w:hAnsi="Arial" w:cs="Arial"/>
          <w:b/>
          <w:sz w:val="24"/>
          <w:szCs w:val="24"/>
          <w:lang w:eastAsia="ru-RU"/>
        </w:rPr>
      </w:pP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3.1.</w:t>
      </w:r>
      <w:r w:rsidR="0085529C">
        <w:rPr>
          <w:rFonts w:ascii="Arial" w:eastAsia="Times New Roman" w:hAnsi="Arial" w:cs="Arial"/>
          <w:sz w:val="24"/>
          <w:szCs w:val="24"/>
          <w:lang w:eastAsia="ru-RU"/>
        </w:rPr>
        <w:t xml:space="preserve"> </w:t>
      </w:r>
      <w:r w:rsidRPr="00956053">
        <w:rPr>
          <w:rFonts w:ascii="Arial" w:eastAsia="Times New Roman" w:hAnsi="Arial" w:cs="Arial"/>
          <w:sz w:val="24"/>
          <w:szCs w:val="24"/>
          <w:lang w:eastAsia="ru-RU"/>
        </w:rPr>
        <w:t xml:space="preserve">Муниципальные бюджетные учреждения обеспечивают возврат в бюджет муниципального образования городское поселение </w:t>
      </w:r>
      <w:r w:rsidR="0031585E">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средств в объеме остатков суб</w:t>
      </w:r>
      <w:r w:rsidR="008F3E46">
        <w:rPr>
          <w:rFonts w:ascii="Arial" w:eastAsia="Times New Roman" w:hAnsi="Arial" w:cs="Arial"/>
          <w:sz w:val="24"/>
          <w:szCs w:val="24"/>
          <w:lang w:eastAsia="ru-RU"/>
        </w:rPr>
        <w:t>сидий, предоставленных им в 202</w:t>
      </w:r>
      <w:r w:rsidR="0099546B">
        <w:rPr>
          <w:rFonts w:ascii="Arial" w:eastAsia="Times New Roman" w:hAnsi="Arial" w:cs="Arial"/>
          <w:sz w:val="24"/>
          <w:szCs w:val="24"/>
          <w:lang w:eastAsia="ru-RU"/>
        </w:rPr>
        <w:t>2</w:t>
      </w:r>
      <w:r w:rsidRPr="00956053">
        <w:rPr>
          <w:rFonts w:ascii="Arial" w:eastAsia="Times New Roman" w:hAnsi="Arial" w:cs="Arial"/>
          <w:sz w:val="24"/>
          <w:szCs w:val="24"/>
          <w:lang w:eastAsia="ru-RU"/>
        </w:rPr>
        <w:t xml:space="preserve"> году:</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при досрочном прекращении выполнения муниципального задания по установленным в нем основаниям;</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на финансовое обеспечение выполнения муниципальных заданий на оказание муниципальных услуг (выполнение работ), образовавшихся в связи с недостижением установленных муниципальным заданием показателей, характеризующих объем муниципальных услуг (</w:t>
      </w:r>
      <w:r w:rsidR="008F3E46">
        <w:rPr>
          <w:rFonts w:ascii="Arial" w:eastAsia="Times New Roman" w:hAnsi="Arial" w:cs="Arial"/>
          <w:sz w:val="24"/>
          <w:szCs w:val="24"/>
          <w:lang w:eastAsia="ru-RU"/>
        </w:rPr>
        <w:t>работ), - не позднее 1 июля 202</w:t>
      </w:r>
      <w:r w:rsidR="0099546B">
        <w:rPr>
          <w:rFonts w:ascii="Arial" w:eastAsia="Times New Roman" w:hAnsi="Arial" w:cs="Arial"/>
          <w:sz w:val="24"/>
          <w:szCs w:val="24"/>
          <w:lang w:eastAsia="ru-RU"/>
        </w:rPr>
        <w:t>3</w:t>
      </w:r>
      <w:r w:rsidRPr="00956053">
        <w:rPr>
          <w:rFonts w:ascii="Arial" w:eastAsia="Times New Roman" w:hAnsi="Arial" w:cs="Arial"/>
          <w:sz w:val="24"/>
          <w:szCs w:val="24"/>
          <w:lang w:eastAsia="ru-RU"/>
        </w:rPr>
        <w:t xml:space="preserve"> года;</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на иные цели в соответствии с абзацем вторым пункта 1 статьи 78.1 Бюджетного кодекса Российской Федерации, в отношении которых наличие потребности в нап</w:t>
      </w:r>
      <w:r w:rsidR="008F3E46">
        <w:rPr>
          <w:rFonts w:ascii="Arial" w:eastAsia="Times New Roman" w:hAnsi="Arial" w:cs="Arial"/>
          <w:sz w:val="24"/>
          <w:szCs w:val="24"/>
          <w:lang w:eastAsia="ru-RU"/>
        </w:rPr>
        <w:t>равлении их на те же цели в 202</w:t>
      </w:r>
      <w:r w:rsidR="0099546B">
        <w:rPr>
          <w:rFonts w:ascii="Arial" w:eastAsia="Times New Roman" w:hAnsi="Arial" w:cs="Arial"/>
          <w:sz w:val="24"/>
          <w:szCs w:val="24"/>
          <w:lang w:eastAsia="ru-RU"/>
        </w:rPr>
        <w:t>3</w:t>
      </w:r>
      <w:r w:rsidRPr="00956053">
        <w:rPr>
          <w:rFonts w:ascii="Arial" w:eastAsia="Times New Roman" w:hAnsi="Arial" w:cs="Arial"/>
          <w:sz w:val="24"/>
          <w:szCs w:val="24"/>
          <w:lang w:eastAsia="ru-RU"/>
        </w:rPr>
        <w:t xml:space="preserve"> году не подтверждено в порядке, установленном администрацией городского поселения </w:t>
      </w:r>
      <w:r w:rsidR="0031585E">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 н</w:t>
      </w:r>
      <w:r w:rsidR="008F3E46">
        <w:rPr>
          <w:rFonts w:ascii="Arial" w:eastAsia="Times New Roman" w:hAnsi="Arial" w:cs="Arial"/>
          <w:sz w:val="24"/>
          <w:szCs w:val="24"/>
          <w:lang w:eastAsia="ru-RU"/>
        </w:rPr>
        <w:t>е позднее 31 марта 202</w:t>
      </w:r>
      <w:r w:rsidR="0099546B">
        <w:rPr>
          <w:rFonts w:ascii="Arial" w:eastAsia="Times New Roman" w:hAnsi="Arial" w:cs="Arial"/>
          <w:sz w:val="24"/>
          <w:szCs w:val="24"/>
          <w:lang w:eastAsia="ru-RU"/>
        </w:rPr>
        <w:t>3</w:t>
      </w:r>
      <w:r w:rsidRPr="00956053">
        <w:rPr>
          <w:rFonts w:ascii="Arial" w:eastAsia="Times New Roman" w:hAnsi="Arial" w:cs="Arial"/>
          <w:sz w:val="24"/>
          <w:szCs w:val="24"/>
          <w:lang w:eastAsia="ru-RU"/>
        </w:rPr>
        <w:t xml:space="preserve"> года.</w:t>
      </w:r>
    </w:p>
    <w:p w:rsidR="00956053" w:rsidRPr="00956053" w:rsidRDefault="00956053" w:rsidP="00956053">
      <w:pPr>
        <w:widowControl w:val="0"/>
        <w:autoSpaceDE w:val="0"/>
        <w:autoSpaceDN w:val="0"/>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При досрочном прекращении выполнения муниципального задания в связи с реорганизацией муниципального бюджетного учреждения неиспользованные остатки субсидии подлежат перечислению соответствующим муниципальным бюджетным учреждениям, являющимся правопреемниками.</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lastRenderedPageBreak/>
        <w:t xml:space="preserve">3.2. Главным распорядителям средств бюджета муниципального образования городское поселение </w:t>
      </w:r>
      <w:r w:rsidR="0031585E">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осуществляющим функции и полномочия учредителя муниципальных бюджетных учрежд</w:t>
      </w:r>
      <w:r w:rsidR="008F3E46">
        <w:rPr>
          <w:rFonts w:ascii="Arial" w:eastAsia="Times New Roman" w:hAnsi="Arial" w:cs="Arial"/>
          <w:sz w:val="24"/>
          <w:szCs w:val="24"/>
          <w:lang w:eastAsia="ru-RU"/>
        </w:rPr>
        <w:t>ений (далее – учредитель) в 202</w:t>
      </w:r>
      <w:r w:rsidR="0099546B">
        <w:rPr>
          <w:rFonts w:ascii="Arial" w:eastAsia="Times New Roman" w:hAnsi="Arial" w:cs="Arial"/>
          <w:sz w:val="24"/>
          <w:szCs w:val="24"/>
          <w:lang w:eastAsia="ru-RU"/>
        </w:rPr>
        <w:t>3</w:t>
      </w:r>
      <w:r w:rsidRPr="00956053">
        <w:rPr>
          <w:rFonts w:ascii="Arial" w:eastAsia="Times New Roman" w:hAnsi="Arial" w:cs="Arial"/>
          <w:sz w:val="24"/>
          <w:szCs w:val="24"/>
          <w:lang w:eastAsia="ru-RU"/>
        </w:rPr>
        <w:t xml:space="preserve"> году следует обеспечить:</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1) контроль за эффективностью использования бюджетных средств, повышением доступности и качества оказываемых муниципальными учреждениями муниципальных услуг;</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2) принятие решения о направлении неиспользованных остатков субсидий на иные цели, предоставленных муниципальным бюджетным учреждениям в соответствии с абзацем вторым пункта 1 статьи 78.1 Бюджетного кодекса Российской Федерации на те же цели при наличии потребности, или возврате их в бюджет муниципального образования городское поселение </w:t>
      </w:r>
      <w:r w:rsidR="0031585E">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3) контроль за своевременным возвратом муниципальными бюджетными учреждениями в бюджет муниципального образования городское поселение </w:t>
      </w:r>
      <w:r w:rsidR="0031585E">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остатков суб</w:t>
      </w:r>
      <w:r w:rsidR="008F3E46">
        <w:rPr>
          <w:rFonts w:ascii="Arial" w:eastAsia="Times New Roman" w:hAnsi="Arial" w:cs="Arial"/>
          <w:sz w:val="24"/>
          <w:szCs w:val="24"/>
          <w:lang w:eastAsia="ru-RU"/>
        </w:rPr>
        <w:t>сидий, предоставленных им в 202</w:t>
      </w:r>
      <w:r w:rsidR="0099546B">
        <w:rPr>
          <w:rFonts w:ascii="Arial" w:eastAsia="Times New Roman" w:hAnsi="Arial" w:cs="Arial"/>
          <w:sz w:val="24"/>
          <w:szCs w:val="24"/>
          <w:lang w:eastAsia="ru-RU"/>
        </w:rPr>
        <w:t>2</w:t>
      </w:r>
      <w:r w:rsidRPr="00956053">
        <w:rPr>
          <w:rFonts w:ascii="Arial" w:eastAsia="Times New Roman" w:hAnsi="Arial" w:cs="Arial"/>
          <w:sz w:val="24"/>
          <w:szCs w:val="24"/>
          <w:lang w:eastAsia="ru-RU"/>
        </w:rPr>
        <w:t xml:space="preserve"> году. </w:t>
      </w:r>
    </w:p>
    <w:p w:rsidR="00956053" w:rsidRPr="00956053" w:rsidRDefault="00956053" w:rsidP="00956053">
      <w:pPr>
        <w:autoSpaceDE w:val="0"/>
        <w:autoSpaceDN w:val="0"/>
        <w:adjustRightInd w:val="0"/>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3.3. Автономные и бюджетные учреждения при заключении контрактов (договоров) на поставку товаров, выполнении работ, оказании услуг, предусматривающих авансовые платежи, соблюдают требования, определенные пунктом 2.5 настоящих мер для получателей средств бюджета муниципального образования городское поселение </w:t>
      </w:r>
      <w:r w:rsidR="0031585E">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w:t>
      </w:r>
    </w:p>
    <w:p w:rsidR="00956053" w:rsidRPr="00956053" w:rsidRDefault="00956053" w:rsidP="00956053">
      <w:pPr>
        <w:autoSpaceDE w:val="0"/>
        <w:autoSpaceDN w:val="0"/>
        <w:adjustRightInd w:val="0"/>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Учредители муниципальных бюджетных и (или) автономных учреждений, обеспечивают соблюдение указанными учреждениями при заключении ими контракта (договора) о поставке товаров, выполнении работ и оказании услуг условий об авансовых платежах в объеме, не превышающем предельные размеры выплат авансовых платежей, установленных в соответствии с пунктом 2.5 настоящих мер для получателей средств бюджета муниципального образования городское поселение </w:t>
      </w:r>
      <w:r w:rsidR="0031585E">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w:t>
      </w:r>
    </w:p>
    <w:p w:rsidR="00956053" w:rsidRPr="00956053" w:rsidRDefault="00956053" w:rsidP="00956053">
      <w:pPr>
        <w:autoSpaceDE w:val="0"/>
        <w:autoSpaceDN w:val="0"/>
        <w:adjustRightInd w:val="0"/>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3.4. Экономию, возникшую в результате недостижения установленных муниципальным заданием показателей направлять на уменьшение дефицита бюджета муниципального образования городское поселение </w:t>
      </w:r>
      <w:r w:rsidR="0031585E">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3.5. Доведение Учредителям предельных объемов финансирования для предоставления субсидий муниципальным бюджетным и (или) автономным учреждениям на финансовое обеспечение выполнения муниципального задания на оказание муниципальных услуг (выполнение работ) осуществляется не реже 1 раза в месяц, в соответствии с кассовыми планами выплат, составленными на основании графиков, прилагаемых к соглашениям о порядке и условиях предоставления субсидии на финансовое обеспечение выполнения муниципального задания на оказание муниципальных услуг (выполнение работ), заключенным между муниципальными бюджетными и (или) автономными учреждениями и Учредителем.</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График перечисления субсидии на финансовое обеспечение выполнения муниципального задания на оказание муниципальных услуг (выполнение работ) составляется Учредителем исходя из месячной потребности муниципальных бюджетных и (или) автономных учреждений в следующих объемах от годового размера указанных субсидий:</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до 25 процентов в течение I квартала;</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до 60 процентов в течение первого полугодия;</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до 80 процентов в течение 9 месяцев;</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до 100 процент</w:t>
      </w:r>
      <w:r w:rsidR="008F3E46">
        <w:rPr>
          <w:rFonts w:ascii="Arial" w:eastAsia="Times New Roman" w:hAnsi="Arial" w:cs="Arial"/>
          <w:sz w:val="24"/>
          <w:szCs w:val="24"/>
          <w:lang w:eastAsia="ru-RU"/>
        </w:rPr>
        <w:t>ов (включительно) в течение 202</w:t>
      </w:r>
      <w:r w:rsidR="0099546B">
        <w:rPr>
          <w:rFonts w:ascii="Arial" w:eastAsia="Times New Roman" w:hAnsi="Arial" w:cs="Arial"/>
          <w:sz w:val="24"/>
          <w:szCs w:val="24"/>
          <w:lang w:eastAsia="ru-RU"/>
        </w:rPr>
        <w:t>3</w:t>
      </w:r>
      <w:r w:rsidRPr="00956053">
        <w:rPr>
          <w:rFonts w:ascii="Arial" w:eastAsia="Times New Roman" w:hAnsi="Arial" w:cs="Arial"/>
          <w:sz w:val="24"/>
          <w:szCs w:val="24"/>
          <w:lang w:eastAsia="ru-RU"/>
        </w:rPr>
        <w:t xml:space="preserve"> года.</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3.6. Доведение Учредителям предельных объемов финансирования для предоставления муниципальным бюджетным и (или) автономным учреждениям субсидий на иные цели осуществляется в соответствии с кассовыми планами выплат, составленными Учредителями по итогам заключения муниципальных контрактов (договоров), с учетом даты предполагаемого кассового расхода в соответствии с условиями оплаты, указанными в муниципальных контрактах (договорах).  </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lastRenderedPageBreak/>
        <w:t>Учредители осуществляют контроль за формированием кассовых планов выплат с учетом установленных выше положений.</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3.7. Муниципальным автономным учреждениям рекомендуется открывать лицевые счета в Управлении Федерального казначейства по Мурманской области. </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Открытие лицевых счетов и ведение этих счетов осуществляются в порядке, установленном Федеральным казначейством, на основании соглашений, заключенных с Управлением Федерального казначейства по Мурманской области в соответствии с законодательством Российской Федерации.</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3.8. Муниципальное задание на оказание муниципальных услуг (выполнение работ), определенных в качестве основных видов деятельности муниципальных  учреждений,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и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утверждаемым Министерством финансов Мурманской области.</w:t>
      </w:r>
    </w:p>
    <w:p w:rsid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3.9. Муниципальные учреждения обеспечивают открытость и доступность сведений о муниципальном задании и его выполнении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9" w:history="1">
        <w:r w:rsidR="00BE1A68" w:rsidRPr="009978D3">
          <w:rPr>
            <w:rStyle w:val="a8"/>
            <w:rFonts w:ascii="Arial" w:eastAsia="Times New Roman" w:hAnsi="Arial" w:cs="Arial"/>
            <w:sz w:val="24"/>
            <w:szCs w:val="24"/>
            <w:lang w:eastAsia="ru-RU"/>
          </w:rPr>
          <w:t>www.bus.gov.ru</w:t>
        </w:r>
      </w:hyperlink>
      <w:r w:rsidRPr="00956053">
        <w:rPr>
          <w:rFonts w:ascii="Arial" w:eastAsia="Times New Roman" w:hAnsi="Arial" w:cs="Arial"/>
          <w:sz w:val="24"/>
          <w:szCs w:val="24"/>
          <w:lang w:eastAsia="ru-RU"/>
        </w:rPr>
        <w:t>).</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p>
    <w:p w:rsidR="00956053" w:rsidRPr="00956053" w:rsidRDefault="00BE1A68" w:rsidP="00956053">
      <w:pPr>
        <w:spacing w:after="0" w:line="240" w:lineRule="auto"/>
        <w:jc w:val="center"/>
        <w:rPr>
          <w:rFonts w:ascii="Arial" w:eastAsia="Times New Roman" w:hAnsi="Arial" w:cs="Arial"/>
          <w:b/>
          <w:sz w:val="24"/>
          <w:szCs w:val="24"/>
          <w:lang w:eastAsia="ru-RU"/>
        </w:rPr>
      </w:pPr>
      <w:r>
        <w:rPr>
          <w:rFonts w:ascii="Arial" w:eastAsia="Times New Roman" w:hAnsi="Arial" w:cs="Arial"/>
          <w:b/>
          <w:sz w:val="24"/>
          <w:szCs w:val="24"/>
          <w:lang w:eastAsia="ru-RU"/>
        </w:rPr>
        <w:t>4</w:t>
      </w:r>
      <w:r w:rsidR="00956053" w:rsidRPr="00956053">
        <w:rPr>
          <w:rFonts w:ascii="Arial" w:eastAsia="Times New Roman" w:hAnsi="Arial" w:cs="Arial"/>
          <w:b/>
          <w:sz w:val="24"/>
          <w:szCs w:val="24"/>
          <w:lang w:eastAsia="ru-RU"/>
        </w:rPr>
        <w:t xml:space="preserve">. Особенности исполнения бюджета муниципального образования городское поселение </w:t>
      </w:r>
      <w:r>
        <w:rPr>
          <w:rFonts w:ascii="Arial" w:eastAsia="Times New Roman" w:hAnsi="Arial" w:cs="Arial"/>
          <w:b/>
          <w:sz w:val="24"/>
          <w:szCs w:val="24"/>
          <w:lang w:eastAsia="ru-RU"/>
        </w:rPr>
        <w:t>Туманный</w:t>
      </w:r>
      <w:r w:rsidR="00956053" w:rsidRPr="00956053">
        <w:rPr>
          <w:rFonts w:ascii="Arial" w:eastAsia="Times New Roman" w:hAnsi="Arial" w:cs="Arial"/>
          <w:b/>
          <w:sz w:val="24"/>
          <w:szCs w:val="24"/>
          <w:lang w:eastAsia="ru-RU"/>
        </w:rPr>
        <w:t xml:space="preserve"> в части предоставления межбюджетных трансфертов</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p>
    <w:p w:rsidR="00956053" w:rsidRPr="00956053" w:rsidRDefault="00BE1A68" w:rsidP="00956053">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4</w:t>
      </w:r>
      <w:r w:rsidR="00956053" w:rsidRPr="00956053">
        <w:rPr>
          <w:rFonts w:ascii="Arial" w:eastAsia="Times New Roman" w:hAnsi="Arial" w:cs="Arial"/>
          <w:sz w:val="24"/>
          <w:szCs w:val="24"/>
          <w:lang w:eastAsia="ru-RU"/>
        </w:rPr>
        <w:t xml:space="preserve">.1. Предоставление из бюджета муниципального образования городское поселение </w:t>
      </w:r>
      <w:r>
        <w:rPr>
          <w:rFonts w:ascii="Arial" w:eastAsia="Times New Roman" w:hAnsi="Arial" w:cs="Arial"/>
          <w:sz w:val="24"/>
          <w:szCs w:val="24"/>
          <w:lang w:eastAsia="ru-RU"/>
        </w:rPr>
        <w:t>Туманный</w:t>
      </w:r>
      <w:r w:rsidR="00956053" w:rsidRPr="00956053">
        <w:rPr>
          <w:rFonts w:ascii="Arial" w:eastAsia="Times New Roman" w:hAnsi="Arial" w:cs="Arial"/>
          <w:sz w:val="24"/>
          <w:szCs w:val="24"/>
          <w:lang w:eastAsia="ru-RU"/>
        </w:rPr>
        <w:t xml:space="preserve"> бюджету Кольского района Мурманской области межбюджетных трансфертов, имеющих целевое назначение, осуществляются с учетом следующих положений:</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а) перечисление межбюджетных трансфертов осуществляется на счет, открытый Управлением Федерального казначейства по Мурманской области для учета поступлений;</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 xml:space="preserve">б) перечисление межбюджетных трансфертов осуществляется в соответствии с заявками по форме и в сроки, установленные администрацией городского поселения </w:t>
      </w:r>
      <w:r w:rsidR="00BE1A68">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если иное не предусмотрено соответствующими нормативными правовыми актами (соглашениями или договорами), устанавливающими порядок предоставления межбюджетных трансфертов. В заявке указываются необходимый объем средств и срок возникновения денежного обязательства муниципального образования в целях исполнения соответствующего расходного обязательства. Информация об объемах и сроках перечисления межбюджетных трансфертов учитывается при формировании прогноза кассовых выплат на очередной месяц финансового года;</w:t>
      </w:r>
    </w:p>
    <w:p w:rsidR="00956053" w:rsidRPr="00956053" w:rsidRDefault="00956053" w:rsidP="00956053">
      <w:pPr>
        <w:spacing w:after="0" w:line="240" w:lineRule="auto"/>
        <w:ind w:firstLine="709"/>
        <w:jc w:val="both"/>
        <w:rPr>
          <w:rFonts w:ascii="Arial" w:eastAsia="Times New Roman" w:hAnsi="Arial" w:cs="Arial"/>
          <w:sz w:val="24"/>
          <w:szCs w:val="24"/>
          <w:lang w:eastAsia="ru-RU"/>
        </w:rPr>
      </w:pPr>
      <w:r w:rsidRPr="00956053">
        <w:rPr>
          <w:rFonts w:ascii="Arial" w:eastAsia="Times New Roman" w:hAnsi="Arial" w:cs="Arial"/>
          <w:sz w:val="24"/>
          <w:szCs w:val="24"/>
          <w:lang w:eastAsia="ru-RU"/>
        </w:rPr>
        <w:t>г) не</w:t>
      </w:r>
      <w:r w:rsidR="008F3E46">
        <w:rPr>
          <w:rFonts w:ascii="Arial" w:eastAsia="Times New Roman" w:hAnsi="Arial" w:cs="Arial"/>
          <w:sz w:val="24"/>
          <w:szCs w:val="24"/>
          <w:lang w:eastAsia="ru-RU"/>
        </w:rPr>
        <w:t xml:space="preserve"> использованный на 1 января 202</w:t>
      </w:r>
      <w:r w:rsidR="0099546B">
        <w:rPr>
          <w:rFonts w:ascii="Arial" w:eastAsia="Times New Roman" w:hAnsi="Arial" w:cs="Arial"/>
          <w:sz w:val="24"/>
          <w:szCs w:val="24"/>
          <w:lang w:eastAsia="ru-RU"/>
        </w:rPr>
        <w:t>3</w:t>
      </w:r>
      <w:r w:rsidRPr="00956053">
        <w:rPr>
          <w:rFonts w:ascii="Arial" w:eastAsia="Times New Roman" w:hAnsi="Arial" w:cs="Arial"/>
          <w:sz w:val="24"/>
          <w:szCs w:val="24"/>
          <w:lang w:eastAsia="ru-RU"/>
        </w:rPr>
        <w:t xml:space="preserve"> года остаток межбюджетных трансфертов из бюджета Кольского района в первые пятнадцать рабочих дней подлежит возврату в бюджет муниципального образования городское поселение </w:t>
      </w:r>
      <w:r w:rsidR="00BE1A68">
        <w:rPr>
          <w:rFonts w:ascii="Arial" w:eastAsia="Times New Roman" w:hAnsi="Arial" w:cs="Arial"/>
          <w:sz w:val="24"/>
          <w:szCs w:val="24"/>
          <w:lang w:eastAsia="ru-RU"/>
        </w:rPr>
        <w:t>Туманный</w:t>
      </w:r>
      <w:r w:rsidRPr="00956053">
        <w:rPr>
          <w:rFonts w:ascii="Arial" w:eastAsia="Times New Roman" w:hAnsi="Arial" w:cs="Arial"/>
          <w:sz w:val="24"/>
          <w:szCs w:val="24"/>
          <w:lang w:eastAsia="ru-RU"/>
        </w:rPr>
        <w:t xml:space="preserve">. </w:t>
      </w:r>
    </w:p>
    <w:sectPr w:rsidR="00956053" w:rsidRPr="00956053" w:rsidSect="0085529C">
      <w:pgSz w:w="11906" w:h="16838"/>
      <w:pgMar w:top="851" w:right="851"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824" w:rsidRDefault="002B6824">
      <w:pPr>
        <w:spacing w:after="0" w:line="240" w:lineRule="auto"/>
      </w:pPr>
      <w:r>
        <w:separator/>
      </w:r>
    </w:p>
  </w:endnote>
  <w:endnote w:type="continuationSeparator" w:id="0">
    <w:p w:rsidR="002B6824" w:rsidRDefault="002B6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824" w:rsidRDefault="002B6824">
      <w:pPr>
        <w:spacing w:after="0" w:line="240" w:lineRule="auto"/>
      </w:pPr>
      <w:r>
        <w:separator/>
      </w:r>
    </w:p>
  </w:footnote>
  <w:footnote w:type="continuationSeparator" w:id="0">
    <w:p w:rsidR="002B6824" w:rsidRDefault="002B68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CAD" w:rsidRDefault="00742172" w:rsidP="00FA24F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E5CAD" w:rsidRDefault="002B682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B75"/>
    <w:rsid w:val="00007889"/>
    <w:rsid w:val="000B3997"/>
    <w:rsid w:val="00123E7E"/>
    <w:rsid w:val="00152DB0"/>
    <w:rsid w:val="00187313"/>
    <w:rsid w:val="001A1B0C"/>
    <w:rsid w:val="001F762C"/>
    <w:rsid w:val="002B6824"/>
    <w:rsid w:val="0031585E"/>
    <w:rsid w:val="004B5B61"/>
    <w:rsid w:val="0059125C"/>
    <w:rsid w:val="005E5A20"/>
    <w:rsid w:val="006C2B74"/>
    <w:rsid w:val="00742172"/>
    <w:rsid w:val="007765BA"/>
    <w:rsid w:val="007D30D0"/>
    <w:rsid w:val="007F1063"/>
    <w:rsid w:val="0085529C"/>
    <w:rsid w:val="008F3E46"/>
    <w:rsid w:val="00956053"/>
    <w:rsid w:val="00977EE8"/>
    <w:rsid w:val="0099546B"/>
    <w:rsid w:val="009B06E6"/>
    <w:rsid w:val="00A04466"/>
    <w:rsid w:val="00A62644"/>
    <w:rsid w:val="00AB3B75"/>
    <w:rsid w:val="00B40441"/>
    <w:rsid w:val="00BB02DA"/>
    <w:rsid w:val="00BE1A68"/>
    <w:rsid w:val="00C6391E"/>
    <w:rsid w:val="00D17054"/>
    <w:rsid w:val="00D27C79"/>
    <w:rsid w:val="00E310B4"/>
    <w:rsid w:val="00EE58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F87A7"/>
  <w15:docId w15:val="{8A9A9C2A-464F-4059-AC03-0AE788400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10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10B4"/>
    <w:rPr>
      <w:rFonts w:ascii="Tahoma" w:hAnsi="Tahoma" w:cs="Tahoma"/>
      <w:sz w:val="16"/>
      <w:szCs w:val="16"/>
    </w:rPr>
  </w:style>
  <w:style w:type="character" w:styleId="a5">
    <w:name w:val="page number"/>
    <w:basedOn w:val="a0"/>
    <w:rsid w:val="00956053"/>
  </w:style>
  <w:style w:type="paragraph" w:styleId="a6">
    <w:name w:val="header"/>
    <w:basedOn w:val="a"/>
    <w:link w:val="a7"/>
    <w:uiPriority w:val="99"/>
    <w:rsid w:val="00956053"/>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956053"/>
    <w:rPr>
      <w:rFonts w:ascii="Times New Roman" w:eastAsia="Times New Roman" w:hAnsi="Times New Roman" w:cs="Times New Roman"/>
      <w:sz w:val="24"/>
      <w:szCs w:val="24"/>
      <w:lang w:val="x-none" w:eastAsia="x-none"/>
    </w:rPr>
  </w:style>
  <w:style w:type="character" w:styleId="a8">
    <w:name w:val="Hyperlink"/>
    <w:basedOn w:val="a0"/>
    <w:uiPriority w:val="99"/>
    <w:unhideWhenUsed/>
    <w:rsid w:val="00BE1A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14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gov.ru"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murmashi.ru/file/admpril/2019/adm/09/post09_2019pril.ra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4248</Words>
  <Characters>24215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Кольского района</Company>
  <LinksUpToDate>false</LinksUpToDate>
  <CharactersWithSpaces>28407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2023-04-27T07:00:00Z</cp:lastPrinted>
  <dcterms:created xsi:type="dcterms:W3CDTF">2023-04-27T07:02:00Z</dcterms:created>
  <dcterms:modified xsi:type="dcterms:W3CDTF">2023-04-27T07:02:00Z</dcterms:modified>
</cp:coreProperties>
</file>