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59" w:rsidRPr="003E5CF4" w:rsidRDefault="00B81659" w:rsidP="00B81659">
      <w:pPr>
        <w:shd w:val="clear" w:color="auto" w:fill="FFFFFF"/>
        <w:spacing w:after="0" w:line="240" w:lineRule="auto"/>
        <w:ind w:firstLine="709"/>
        <w:jc w:val="both"/>
        <w:outlineLvl w:val="0"/>
        <w:rPr>
          <w:rFonts w:ascii="Arial" w:eastAsia="Times New Roman" w:hAnsi="Arial" w:cs="Arial"/>
          <w:color w:val="000000" w:themeColor="text1"/>
          <w:kern w:val="36"/>
          <w:sz w:val="24"/>
          <w:szCs w:val="24"/>
          <w:lang w:eastAsia="ru-RU"/>
        </w:rPr>
      </w:pPr>
    </w:p>
    <w:p w:rsidR="00B81659" w:rsidRPr="00B81659" w:rsidRDefault="00B81659" w:rsidP="00B81659">
      <w:pPr>
        <w:spacing w:after="0" w:line="240" w:lineRule="auto"/>
        <w:jc w:val="center"/>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РОССИЙСКАЯ ФЕДЕРАЦИЯ</w:t>
      </w:r>
    </w:p>
    <w:p w:rsidR="00B81659" w:rsidRPr="00B81659" w:rsidRDefault="00B81659" w:rsidP="00B81659">
      <w:pPr>
        <w:spacing w:after="0" w:line="240" w:lineRule="auto"/>
        <w:jc w:val="center"/>
        <w:rPr>
          <w:rFonts w:ascii="Arial" w:eastAsia="Times New Roman" w:hAnsi="Arial" w:cs="Arial"/>
          <w:color w:val="000000" w:themeColor="text1"/>
          <w:sz w:val="24"/>
          <w:szCs w:val="24"/>
          <w:lang w:eastAsia="ru-RU"/>
        </w:rPr>
      </w:pPr>
    </w:p>
    <w:p w:rsidR="00B81659" w:rsidRPr="00B81659" w:rsidRDefault="00B81659" w:rsidP="00B81659">
      <w:pPr>
        <w:keepNext/>
        <w:spacing w:after="0" w:line="240" w:lineRule="auto"/>
        <w:jc w:val="center"/>
        <w:outlineLvl w:val="0"/>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 xml:space="preserve">Администрация городского поселения  </w:t>
      </w:r>
      <w:proofErr w:type="gramStart"/>
      <w:r w:rsidRPr="00B81659">
        <w:rPr>
          <w:rFonts w:ascii="Arial" w:eastAsia="Times New Roman" w:hAnsi="Arial" w:cs="Arial"/>
          <w:b/>
          <w:color w:val="000000" w:themeColor="text1"/>
          <w:sz w:val="24"/>
          <w:szCs w:val="24"/>
          <w:lang w:eastAsia="ru-RU"/>
        </w:rPr>
        <w:t>Туманный</w:t>
      </w:r>
      <w:proofErr w:type="gramEnd"/>
      <w:r w:rsidRPr="00B81659">
        <w:rPr>
          <w:rFonts w:ascii="Arial" w:eastAsia="Times New Roman" w:hAnsi="Arial" w:cs="Arial"/>
          <w:b/>
          <w:color w:val="000000" w:themeColor="text1"/>
          <w:sz w:val="24"/>
          <w:szCs w:val="24"/>
          <w:lang w:eastAsia="ru-RU"/>
        </w:rPr>
        <w:t xml:space="preserve"> </w:t>
      </w:r>
    </w:p>
    <w:p w:rsidR="00B81659" w:rsidRPr="00B81659" w:rsidRDefault="00B81659" w:rsidP="00B81659">
      <w:pPr>
        <w:keepNext/>
        <w:spacing w:after="0" w:line="240" w:lineRule="auto"/>
        <w:jc w:val="center"/>
        <w:outlineLvl w:val="0"/>
        <w:rPr>
          <w:rFonts w:ascii="Arial" w:eastAsia="Times New Roman" w:hAnsi="Arial" w:cs="Arial"/>
          <w:color w:val="000000" w:themeColor="text1"/>
          <w:sz w:val="24"/>
          <w:szCs w:val="24"/>
          <w:lang w:eastAsia="ru-RU"/>
        </w:rPr>
      </w:pPr>
      <w:r w:rsidRPr="00B81659">
        <w:rPr>
          <w:rFonts w:ascii="Arial" w:eastAsia="Times New Roman" w:hAnsi="Arial" w:cs="Arial"/>
          <w:b/>
          <w:color w:val="000000" w:themeColor="text1"/>
          <w:sz w:val="24"/>
          <w:szCs w:val="24"/>
          <w:lang w:eastAsia="ru-RU"/>
        </w:rPr>
        <w:t>Кольского района</w:t>
      </w:r>
      <w:r w:rsidRPr="00B81659">
        <w:rPr>
          <w:rFonts w:ascii="Arial" w:eastAsia="Times New Roman" w:hAnsi="Arial" w:cs="Arial"/>
          <w:color w:val="000000" w:themeColor="text1"/>
          <w:sz w:val="24"/>
          <w:szCs w:val="24"/>
          <w:lang w:eastAsia="ru-RU"/>
        </w:rPr>
        <w:t xml:space="preserve"> </w:t>
      </w:r>
    </w:p>
    <w:p w:rsidR="00B81659" w:rsidRPr="00B81659" w:rsidRDefault="00B81659" w:rsidP="00B81659">
      <w:pPr>
        <w:spacing w:after="0" w:line="240" w:lineRule="auto"/>
        <w:jc w:val="center"/>
        <w:rPr>
          <w:rFonts w:ascii="Arial" w:eastAsia="Times New Roman" w:hAnsi="Arial" w:cs="Arial"/>
          <w:b/>
          <w:bCs/>
          <w:color w:val="000000" w:themeColor="text1"/>
          <w:sz w:val="24"/>
          <w:szCs w:val="24"/>
          <w:lang w:eastAsia="ru-RU"/>
        </w:rPr>
      </w:pPr>
    </w:p>
    <w:p w:rsidR="00B81659" w:rsidRPr="00B81659" w:rsidRDefault="00B81659" w:rsidP="00B81659">
      <w:pPr>
        <w:spacing w:after="0" w:line="240" w:lineRule="auto"/>
        <w:jc w:val="center"/>
        <w:rPr>
          <w:rFonts w:ascii="Arial" w:eastAsia="Times New Roman" w:hAnsi="Arial" w:cs="Arial"/>
          <w:b/>
          <w:bCs/>
          <w:color w:val="000000" w:themeColor="text1"/>
          <w:sz w:val="24"/>
          <w:szCs w:val="24"/>
          <w:lang w:eastAsia="ru-RU"/>
        </w:rPr>
      </w:pPr>
      <w:r w:rsidRPr="00B81659">
        <w:rPr>
          <w:rFonts w:ascii="Arial" w:eastAsia="Times New Roman" w:hAnsi="Arial" w:cs="Arial"/>
          <w:b/>
          <w:bCs/>
          <w:color w:val="000000" w:themeColor="text1"/>
          <w:sz w:val="24"/>
          <w:szCs w:val="24"/>
          <w:lang w:eastAsia="ru-RU"/>
        </w:rPr>
        <w:t xml:space="preserve">ПОСТАНОВЛЕНИЕ </w:t>
      </w:r>
    </w:p>
    <w:p w:rsidR="00B81659" w:rsidRPr="00B81659" w:rsidRDefault="00B81659" w:rsidP="00B81659">
      <w:pPr>
        <w:spacing w:after="0" w:line="240" w:lineRule="auto"/>
        <w:rPr>
          <w:rFonts w:ascii="Arial" w:eastAsia="Times New Roman" w:hAnsi="Arial" w:cs="Arial"/>
          <w:b/>
          <w:bCs/>
          <w:color w:val="000000" w:themeColor="text1"/>
          <w:sz w:val="24"/>
          <w:szCs w:val="24"/>
          <w:lang w:eastAsia="ru-RU"/>
        </w:rPr>
      </w:pPr>
      <w:r w:rsidRPr="00B81659">
        <w:rPr>
          <w:rFonts w:ascii="Arial" w:eastAsia="Times New Roman" w:hAnsi="Arial" w:cs="Arial"/>
          <w:bCs/>
          <w:color w:val="000000" w:themeColor="text1"/>
          <w:sz w:val="24"/>
          <w:szCs w:val="24"/>
          <w:lang w:eastAsia="ru-RU"/>
        </w:rPr>
        <w:t xml:space="preserve">                                                                гп Туманный</w:t>
      </w:r>
    </w:p>
    <w:p w:rsidR="00B81659" w:rsidRPr="00B81659" w:rsidRDefault="00B81659" w:rsidP="00B81659">
      <w:pPr>
        <w:spacing w:after="0" w:line="240" w:lineRule="auto"/>
        <w:ind w:left="360"/>
        <w:jc w:val="both"/>
        <w:rPr>
          <w:rFonts w:ascii="Arial" w:eastAsia="Times New Roman" w:hAnsi="Arial" w:cs="Arial"/>
          <w:color w:val="000000" w:themeColor="text1"/>
          <w:sz w:val="24"/>
          <w:szCs w:val="24"/>
          <w:lang w:eastAsia="ru-RU"/>
        </w:rPr>
      </w:pPr>
    </w:p>
    <w:p w:rsidR="00B81659" w:rsidRPr="00B81659" w:rsidRDefault="00B81659" w:rsidP="00B81659">
      <w:pPr>
        <w:widowControl w:val="0"/>
        <w:autoSpaceDE w:val="0"/>
        <w:autoSpaceDN w:val="0"/>
        <w:adjustRightInd w:val="0"/>
        <w:spacing w:after="0" w:line="240" w:lineRule="auto"/>
        <w:rPr>
          <w:rFonts w:ascii="Arial" w:eastAsia="Times New Roman" w:hAnsi="Arial" w:cs="Arial"/>
          <w:bCs/>
          <w:color w:val="000000" w:themeColor="text1"/>
          <w:sz w:val="24"/>
          <w:szCs w:val="24"/>
          <w:lang w:eastAsia="ru-RU"/>
        </w:rPr>
      </w:pPr>
      <w:r w:rsidRPr="00B81659">
        <w:rPr>
          <w:rFonts w:ascii="Arial" w:eastAsia="Times New Roman" w:hAnsi="Arial" w:cs="Arial"/>
          <w:bCs/>
          <w:color w:val="000000" w:themeColor="text1"/>
          <w:sz w:val="24"/>
          <w:szCs w:val="24"/>
          <w:lang w:eastAsia="ru-RU"/>
        </w:rPr>
        <w:t xml:space="preserve">от  </w:t>
      </w:r>
      <w:r w:rsidR="00155035">
        <w:rPr>
          <w:rFonts w:ascii="Arial" w:eastAsia="Times New Roman" w:hAnsi="Arial" w:cs="Arial"/>
          <w:bCs/>
          <w:color w:val="000000" w:themeColor="text1"/>
          <w:sz w:val="24"/>
          <w:szCs w:val="24"/>
          <w:u w:val="single"/>
          <w:lang w:eastAsia="ru-RU"/>
        </w:rPr>
        <w:t>18.08</w:t>
      </w:r>
      <w:r w:rsidR="003E5CF4" w:rsidRPr="003E5CF4">
        <w:rPr>
          <w:rFonts w:ascii="Arial" w:eastAsia="Times New Roman" w:hAnsi="Arial" w:cs="Arial"/>
          <w:bCs/>
          <w:color w:val="000000" w:themeColor="text1"/>
          <w:sz w:val="24"/>
          <w:szCs w:val="24"/>
          <w:u w:val="single"/>
          <w:lang w:eastAsia="ru-RU"/>
        </w:rPr>
        <w:t>.2017</w:t>
      </w:r>
      <w:r w:rsidRPr="00B81659">
        <w:rPr>
          <w:rFonts w:ascii="Arial" w:eastAsia="Times New Roman" w:hAnsi="Arial" w:cs="Arial"/>
          <w:bCs/>
          <w:color w:val="000000" w:themeColor="text1"/>
          <w:sz w:val="24"/>
          <w:szCs w:val="24"/>
          <w:u w:val="single"/>
          <w:lang w:eastAsia="ru-RU"/>
        </w:rPr>
        <w:t xml:space="preserve"> </w:t>
      </w:r>
      <w:r w:rsidRPr="00B81659">
        <w:rPr>
          <w:rFonts w:ascii="Arial" w:eastAsia="Times New Roman" w:hAnsi="Arial" w:cs="Arial"/>
          <w:bCs/>
          <w:color w:val="000000" w:themeColor="text1"/>
          <w:sz w:val="24"/>
          <w:szCs w:val="24"/>
          <w:lang w:eastAsia="ru-RU"/>
        </w:rPr>
        <w:tab/>
      </w:r>
      <w:r w:rsidRPr="00B81659">
        <w:rPr>
          <w:rFonts w:ascii="Arial" w:eastAsia="Times New Roman" w:hAnsi="Arial" w:cs="Arial"/>
          <w:bCs/>
          <w:color w:val="000000" w:themeColor="text1"/>
          <w:sz w:val="24"/>
          <w:szCs w:val="24"/>
          <w:lang w:eastAsia="ru-RU"/>
        </w:rPr>
        <w:tab/>
      </w:r>
      <w:r w:rsidRPr="00B81659">
        <w:rPr>
          <w:rFonts w:ascii="Arial" w:eastAsia="Times New Roman" w:hAnsi="Arial" w:cs="Arial"/>
          <w:bCs/>
          <w:color w:val="000000" w:themeColor="text1"/>
          <w:sz w:val="24"/>
          <w:szCs w:val="24"/>
          <w:lang w:eastAsia="ru-RU"/>
        </w:rPr>
        <w:tab/>
        <w:t xml:space="preserve">                                                                       №</w:t>
      </w:r>
      <w:r w:rsidR="00390CD1">
        <w:rPr>
          <w:rFonts w:ascii="Arial" w:eastAsia="Times New Roman" w:hAnsi="Arial" w:cs="Arial"/>
          <w:bCs/>
          <w:color w:val="000000" w:themeColor="text1"/>
          <w:sz w:val="24"/>
          <w:szCs w:val="24"/>
          <w:lang w:eastAsia="ru-RU"/>
        </w:rPr>
        <w:t xml:space="preserve">  </w:t>
      </w:r>
      <w:r w:rsidR="008D06A3">
        <w:rPr>
          <w:rFonts w:ascii="Arial" w:eastAsia="Times New Roman" w:hAnsi="Arial" w:cs="Arial"/>
          <w:bCs/>
          <w:color w:val="000000" w:themeColor="text1"/>
          <w:sz w:val="24"/>
          <w:szCs w:val="24"/>
          <w:u w:val="single"/>
          <w:lang w:eastAsia="ru-RU"/>
        </w:rPr>
        <w:t>8</w:t>
      </w:r>
      <w:r w:rsidR="00390CD1">
        <w:rPr>
          <w:rFonts w:ascii="Arial" w:eastAsia="Times New Roman" w:hAnsi="Arial" w:cs="Arial"/>
          <w:bCs/>
          <w:color w:val="000000" w:themeColor="text1"/>
          <w:sz w:val="24"/>
          <w:szCs w:val="24"/>
          <w:u w:val="single"/>
          <w:lang w:eastAsia="ru-RU"/>
        </w:rPr>
        <w:t>3</w:t>
      </w:r>
      <w:r w:rsidRPr="00B81659">
        <w:rPr>
          <w:rFonts w:ascii="Arial" w:eastAsia="Times New Roman" w:hAnsi="Arial" w:cs="Arial"/>
          <w:bCs/>
          <w:color w:val="000000" w:themeColor="text1"/>
          <w:sz w:val="24"/>
          <w:szCs w:val="24"/>
          <w:lang w:eastAsia="ru-RU"/>
        </w:rPr>
        <w:tab/>
      </w:r>
    </w:p>
    <w:p w:rsidR="00B81659" w:rsidRPr="003E5CF4" w:rsidRDefault="00B81659" w:rsidP="00B81659">
      <w:pPr>
        <w:widowControl w:val="0"/>
        <w:autoSpaceDE w:val="0"/>
        <w:autoSpaceDN w:val="0"/>
        <w:adjustRightInd w:val="0"/>
        <w:spacing w:after="0" w:line="240" w:lineRule="auto"/>
        <w:rPr>
          <w:rFonts w:ascii="Arial" w:eastAsia="Times New Roman" w:hAnsi="Arial" w:cs="Arial"/>
          <w:bCs/>
          <w:color w:val="000000" w:themeColor="text1"/>
          <w:sz w:val="24"/>
          <w:szCs w:val="24"/>
          <w:lang w:eastAsia="ru-RU"/>
        </w:rPr>
      </w:pPr>
    </w:p>
    <w:p w:rsidR="003E5CF4" w:rsidRPr="00B81659" w:rsidRDefault="003E5CF4" w:rsidP="003E5CF4">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lang w:eastAsia="ru-RU"/>
        </w:rPr>
      </w:pPr>
      <w:r w:rsidRPr="00B81659">
        <w:rPr>
          <w:rFonts w:ascii="Arial" w:eastAsia="Times New Roman" w:hAnsi="Arial" w:cs="Arial"/>
          <w:b/>
          <w:color w:val="000000" w:themeColor="text1"/>
          <w:kern w:val="36"/>
          <w:sz w:val="24"/>
          <w:szCs w:val="24"/>
          <w:lang w:eastAsia="ru-RU"/>
        </w:rPr>
        <w:t xml:space="preserve">Об утверждении </w:t>
      </w:r>
      <w:r w:rsidR="008D06A3">
        <w:rPr>
          <w:rFonts w:ascii="Arial" w:eastAsia="Times New Roman" w:hAnsi="Arial" w:cs="Arial"/>
          <w:b/>
          <w:color w:val="000000" w:themeColor="text1"/>
          <w:kern w:val="36"/>
          <w:sz w:val="24"/>
          <w:szCs w:val="24"/>
          <w:lang w:eastAsia="ru-RU"/>
        </w:rPr>
        <w:t>Примерного п</w:t>
      </w:r>
      <w:r w:rsidRPr="00B81659">
        <w:rPr>
          <w:rFonts w:ascii="Arial" w:eastAsia="Times New Roman" w:hAnsi="Arial" w:cs="Arial"/>
          <w:b/>
          <w:color w:val="000000" w:themeColor="text1"/>
          <w:kern w:val="36"/>
          <w:sz w:val="24"/>
          <w:szCs w:val="24"/>
          <w:lang w:eastAsia="ru-RU"/>
        </w:rPr>
        <w:t>оложения об оплате труда работников бюджетных у</w:t>
      </w:r>
      <w:r w:rsidR="008D06A3">
        <w:rPr>
          <w:rFonts w:ascii="Arial" w:eastAsia="Times New Roman" w:hAnsi="Arial" w:cs="Arial"/>
          <w:b/>
          <w:color w:val="000000" w:themeColor="text1"/>
          <w:kern w:val="36"/>
          <w:sz w:val="24"/>
          <w:szCs w:val="24"/>
          <w:lang w:eastAsia="ru-RU"/>
        </w:rPr>
        <w:t xml:space="preserve">чреждений культуры, подведомственных администрации городского поселения </w:t>
      </w:r>
      <w:proofErr w:type="gramStart"/>
      <w:r w:rsidRPr="003E5CF4">
        <w:rPr>
          <w:rFonts w:ascii="Arial" w:eastAsia="Times New Roman" w:hAnsi="Arial" w:cs="Arial"/>
          <w:b/>
          <w:color w:val="000000" w:themeColor="text1"/>
          <w:kern w:val="36"/>
          <w:sz w:val="24"/>
          <w:szCs w:val="24"/>
          <w:lang w:eastAsia="ru-RU"/>
        </w:rPr>
        <w:t>Туманный</w:t>
      </w:r>
      <w:proofErr w:type="gramEnd"/>
      <w:r w:rsidRPr="003E5CF4">
        <w:rPr>
          <w:rFonts w:ascii="Arial" w:eastAsia="Times New Roman" w:hAnsi="Arial" w:cs="Arial"/>
          <w:b/>
          <w:color w:val="000000" w:themeColor="text1"/>
          <w:kern w:val="36"/>
          <w:sz w:val="24"/>
          <w:szCs w:val="24"/>
          <w:lang w:eastAsia="ru-RU"/>
        </w:rPr>
        <w:t xml:space="preserve"> Кольского района</w:t>
      </w:r>
    </w:p>
    <w:p w:rsidR="00B81659" w:rsidRPr="00B81659" w:rsidRDefault="00B81659" w:rsidP="003E5CF4">
      <w:pPr>
        <w:suppressAutoHyphens/>
        <w:spacing w:after="0" w:line="240" w:lineRule="auto"/>
        <w:ind w:firstLine="709"/>
        <w:jc w:val="center"/>
        <w:rPr>
          <w:rFonts w:ascii="Times New Roman" w:eastAsia="Times New Roman" w:hAnsi="Times New Roman" w:cs="Times New Roman"/>
          <w:b/>
          <w:bCs/>
          <w:color w:val="000000" w:themeColor="text1"/>
          <w:sz w:val="26"/>
          <w:szCs w:val="26"/>
          <w:lang w:eastAsia="ru-RU"/>
        </w:rPr>
      </w:pPr>
    </w:p>
    <w:p w:rsidR="008D06A3" w:rsidRDefault="00B81659" w:rsidP="00B81659">
      <w:pPr>
        <w:suppressAutoHyphens/>
        <w:spacing w:after="0" w:line="240" w:lineRule="auto"/>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В соответствии с </w:t>
      </w:r>
      <w:r w:rsidR="003E5CF4" w:rsidRPr="00B81659">
        <w:rPr>
          <w:rFonts w:ascii="Arial" w:eastAsia="Times New Roman" w:hAnsi="Arial" w:cs="Arial"/>
          <w:color w:val="000000" w:themeColor="text1"/>
          <w:sz w:val="24"/>
          <w:szCs w:val="24"/>
          <w:lang w:eastAsia="ru-RU"/>
        </w:rPr>
        <w:t>постановлением Правительства Мурманской области от 12.05.2014 №243-ПП «Об оплате труда работников областных бюджетных, автономных и казенных учреждений Мурманской области»</w:t>
      </w:r>
      <w:r w:rsidR="003E5CF4">
        <w:rPr>
          <w:rFonts w:ascii="Arial" w:eastAsia="Times New Roman" w:hAnsi="Arial" w:cs="Arial"/>
          <w:color w:val="000000" w:themeColor="text1"/>
          <w:sz w:val="24"/>
          <w:szCs w:val="24"/>
          <w:lang w:eastAsia="ru-RU"/>
        </w:rPr>
        <w:t xml:space="preserve">, приказом Комитета по культуре и искусству Мурманской области от 05.04.2017 года № 79 и </w:t>
      </w:r>
      <w:r w:rsidRPr="00B81659">
        <w:rPr>
          <w:rFonts w:ascii="Arial" w:eastAsia="Times New Roman" w:hAnsi="Arial" w:cs="Arial"/>
          <w:color w:val="000000" w:themeColor="text1"/>
          <w:sz w:val="24"/>
          <w:szCs w:val="24"/>
          <w:lang w:eastAsia="ru-RU"/>
        </w:rPr>
        <w:t xml:space="preserve">руководствуясь Уставом городского поселения </w:t>
      </w:r>
      <w:proofErr w:type="gramStart"/>
      <w:r w:rsidRPr="00B81659">
        <w:rPr>
          <w:rFonts w:ascii="Arial" w:eastAsia="Times New Roman" w:hAnsi="Arial" w:cs="Arial"/>
          <w:color w:val="000000" w:themeColor="text1"/>
          <w:sz w:val="24"/>
          <w:szCs w:val="24"/>
          <w:lang w:eastAsia="ru-RU"/>
        </w:rPr>
        <w:t>Туманный</w:t>
      </w:r>
      <w:proofErr w:type="gramEnd"/>
      <w:r w:rsidRPr="00B81659">
        <w:rPr>
          <w:rFonts w:ascii="Arial" w:eastAsia="Times New Roman" w:hAnsi="Arial" w:cs="Arial"/>
          <w:color w:val="000000" w:themeColor="text1"/>
          <w:sz w:val="24"/>
          <w:szCs w:val="24"/>
          <w:lang w:eastAsia="ru-RU"/>
        </w:rPr>
        <w:t xml:space="preserve"> Кольского района</w:t>
      </w:r>
      <w:r w:rsidR="008D06A3">
        <w:rPr>
          <w:rFonts w:ascii="Arial" w:eastAsia="Times New Roman" w:hAnsi="Arial" w:cs="Arial"/>
          <w:color w:val="000000" w:themeColor="text1"/>
          <w:sz w:val="24"/>
          <w:szCs w:val="24"/>
          <w:lang w:eastAsia="ru-RU"/>
        </w:rPr>
        <w:t xml:space="preserve"> Мурманской области</w:t>
      </w:r>
      <w:r w:rsidRPr="00B81659">
        <w:rPr>
          <w:rFonts w:ascii="Arial" w:eastAsia="Times New Roman" w:hAnsi="Arial" w:cs="Arial"/>
          <w:color w:val="000000" w:themeColor="text1"/>
          <w:sz w:val="24"/>
          <w:szCs w:val="24"/>
          <w:lang w:eastAsia="ru-RU"/>
        </w:rPr>
        <w:t>,</w:t>
      </w:r>
    </w:p>
    <w:p w:rsidR="003E5CF4" w:rsidRDefault="00B81659" w:rsidP="00B81659">
      <w:pPr>
        <w:suppressAutoHyphens/>
        <w:spacing w:after="0" w:line="240" w:lineRule="auto"/>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w:t>
      </w:r>
    </w:p>
    <w:p w:rsidR="003E5CF4" w:rsidRDefault="00B81659" w:rsidP="00B81659">
      <w:pPr>
        <w:suppressAutoHyphens/>
        <w:spacing w:after="0" w:line="240" w:lineRule="auto"/>
        <w:jc w:val="both"/>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постановляю:</w:t>
      </w:r>
    </w:p>
    <w:p w:rsidR="008D06A3" w:rsidRPr="003E5CF4" w:rsidRDefault="008D06A3" w:rsidP="00B81659">
      <w:pPr>
        <w:suppressAutoHyphens/>
        <w:spacing w:after="0" w:line="240" w:lineRule="auto"/>
        <w:jc w:val="both"/>
        <w:rPr>
          <w:rFonts w:ascii="Arial" w:eastAsia="Times New Roman" w:hAnsi="Arial" w:cs="Arial"/>
          <w:b/>
          <w:color w:val="000000" w:themeColor="text1"/>
          <w:sz w:val="24"/>
          <w:szCs w:val="24"/>
          <w:lang w:eastAsia="ru-RU"/>
        </w:rPr>
      </w:pPr>
    </w:p>
    <w:p w:rsidR="003E5CF4" w:rsidRPr="007A67ED" w:rsidRDefault="003E5CF4" w:rsidP="007A67ED">
      <w:pPr>
        <w:widowControl w:val="0"/>
        <w:autoSpaceDE w:val="0"/>
        <w:autoSpaceDN w:val="0"/>
        <w:adjustRightInd w:val="0"/>
        <w:spacing w:after="0" w:line="240" w:lineRule="auto"/>
        <w:jc w:val="both"/>
        <w:rPr>
          <w:rFonts w:ascii="Arial" w:eastAsia="Times New Roman" w:hAnsi="Arial" w:cs="Arial"/>
          <w:bCs/>
          <w:color w:val="000000" w:themeColor="text1"/>
          <w:sz w:val="24"/>
          <w:szCs w:val="24"/>
          <w:lang w:eastAsia="ru-RU"/>
        </w:rPr>
      </w:pPr>
      <w:r w:rsidRPr="003E5CF4">
        <w:rPr>
          <w:rFonts w:ascii="Arial" w:eastAsia="Times New Roman" w:hAnsi="Arial" w:cs="Arial"/>
          <w:color w:val="000000" w:themeColor="text1"/>
          <w:sz w:val="24"/>
          <w:szCs w:val="24"/>
          <w:lang w:eastAsia="ru-RU"/>
        </w:rPr>
        <w:t xml:space="preserve">              1. Утвердить </w:t>
      </w:r>
      <w:r w:rsidR="008D06A3">
        <w:rPr>
          <w:rFonts w:ascii="Arial" w:eastAsia="Times New Roman" w:hAnsi="Arial" w:cs="Arial"/>
          <w:color w:val="000000" w:themeColor="text1"/>
          <w:sz w:val="24"/>
          <w:szCs w:val="24"/>
          <w:lang w:eastAsia="ru-RU"/>
        </w:rPr>
        <w:t xml:space="preserve">Примерное </w:t>
      </w:r>
      <w:r w:rsidR="008D06A3">
        <w:rPr>
          <w:rFonts w:ascii="Arial" w:eastAsia="Times New Roman" w:hAnsi="Arial" w:cs="Arial"/>
          <w:color w:val="000000" w:themeColor="text1"/>
          <w:kern w:val="36"/>
          <w:sz w:val="24"/>
          <w:szCs w:val="24"/>
          <w:lang w:eastAsia="ru-RU"/>
        </w:rPr>
        <w:t>положение</w:t>
      </w:r>
      <w:r w:rsidRPr="00B81659">
        <w:rPr>
          <w:rFonts w:ascii="Arial" w:eastAsia="Times New Roman" w:hAnsi="Arial" w:cs="Arial"/>
          <w:color w:val="000000" w:themeColor="text1"/>
          <w:kern w:val="36"/>
          <w:sz w:val="24"/>
          <w:szCs w:val="24"/>
          <w:lang w:eastAsia="ru-RU"/>
        </w:rPr>
        <w:t xml:space="preserve"> об оплате труда работников </w:t>
      </w:r>
      <w:r w:rsidR="008D06A3" w:rsidRPr="008D06A3">
        <w:rPr>
          <w:rFonts w:ascii="Arial" w:eastAsia="Times New Roman" w:hAnsi="Arial" w:cs="Arial"/>
          <w:color w:val="000000" w:themeColor="text1"/>
          <w:kern w:val="36"/>
          <w:sz w:val="24"/>
          <w:szCs w:val="24"/>
          <w:lang w:eastAsia="ru-RU"/>
        </w:rPr>
        <w:t xml:space="preserve">бюджетных учреждений культуры, подведомственных администрации городского поселения </w:t>
      </w:r>
      <w:proofErr w:type="gramStart"/>
      <w:r w:rsidR="008D06A3" w:rsidRPr="008D06A3">
        <w:rPr>
          <w:rFonts w:ascii="Arial" w:eastAsia="Times New Roman" w:hAnsi="Arial" w:cs="Arial"/>
          <w:color w:val="000000" w:themeColor="text1"/>
          <w:kern w:val="36"/>
          <w:sz w:val="24"/>
          <w:szCs w:val="24"/>
          <w:lang w:eastAsia="ru-RU"/>
        </w:rPr>
        <w:t>Туманный</w:t>
      </w:r>
      <w:proofErr w:type="gramEnd"/>
      <w:r w:rsidR="008D06A3" w:rsidRPr="008D06A3">
        <w:rPr>
          <w:rFonts w:ascii="Arial" w:eastAsia="Times New Roman" w:hAnsi="Arial" w:cs="Arial"/>
          <w:color w:val="000000" w:themeColor="text1"/>
          <w:kern w:val="36"/>
          <w:sz w:val="24"/>
          <w:szCs w:val="24"/>
          <w:lang w:eastAsia="ru-RU"/>
        </w:rPr>
        <w:t xml:space="preserve"> Кольского района</w:t>
      </w:r>
      <w:r w:rsidR="007A67ED">
        <w:rPr>
          <w:rFonts w:ascii="Arial" w:eastAsia="Times New Roman" w:hAnsi="Arial" w:cs="Arial"/>
          <w:color w:val="000000" w:themeColor="text1"/>
          <w:kern w:val="36"/>
          <w:sz w:val="24"/>
          <w:szCs w:val="24"/>
          <w:lang w:eastAsia="ru-RU"/>
        </w:rPr>
        <w:t xml:space="preserve"> (Приложение № 1).</w:t>
      </w:r>
    </w:p>
    <w:p w:rsidR="002913B4" w:rsidRDefault="007A67ED" w:rsidP="003E5CF4">
      <w:pPr>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2</w:t>
      </w:r>
      <w:r w:rsidR="002913B4">
        <w:rPr>
          <w:rFonts w:ascii="Arial" w:hAnsi="Arial" w:cs="Arial"/>
          <w:color w:val="000000" w:themeColor="text1"/>
          <w:sz w:val="24"/>
          <w:szCs w:val="24"/>
        </w:rPr>
        <w:t>. Постановление от 24.08.2015 № 88 «Об утверждении Примерного положения</w:t>
      </w:r>
      <w:r w:rsidR="00F01B91">
        <w:rPr>
          <w:rFonts w:ascii="Arial" w:hAnsi="Arial" w:cs="Arial"/>
          <w:color w:val="000000" w:themeColor="text1"/>
          <w:sz w:val="24"/>
          <w:szCs w:val="24"/>
        </w:rPr>
        <w:t xml:space="preserve"> об оплате труда работников бюджетных учреждений культуры, подведомственных администрации городского поселения </w:t>
      </w:r>
      <w:proofErr w:type="gramStart"/>
      <w:r w:rsidR="00F01B91">
        <w:rPr>
          <w:rFonts w:ascii="Arial" w:hAnsi="Arial" w:cs="Arial"/>
          <w:color w:val="000000" w:themeColor="text1"/>
          <w:sz w:val="24"/>
          <w:szCs w:val="24"/>
        </w:rPr>
        <w:t>Туманный</w:t>
      </w:r>
      <w:proofErr w:type="gramEnd"/>
      <w:r w:rsidR="00F01B91">
        <w:rPr>
          <w:rFonts w:ascii="Arial" w:hAnsi="Arial" w:cs="Arial"/>
          <w:color w:val="000000" w:themeColor="text1"/>
          <w:sz w:val="24"/>
          <w:szCs w:val="24"/>
        </w:rPr>
        <w:t xml:space="preserve"> Кольского района» (с изменениями от 23.12.2016 № 152) считать утратившим силу.</w:t>
      </w:r>
    </w:p>
    <w:p w:rsidR="007A67ED" w:rsidRPr="008D06A3" w:rsidRDefault="007A67ED" w:rsidP="003E5CF4">
      <w:pPr>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3</w:t>
      </w:r>
      <w:r w:rsidRPr="007A67ED">
        <w:rPr>
          <w:rFonts w:ascii="Arial" w:hAnsi="Arial" w:cs="Arial"/>
          <w:color w:val="000000" w:themeColor="text1"/>
          <w:sz w:val="24"/>
          <w:szCs w:val="24"/>
        </w:rPr>
        <w:t xml:space="preserve">. Настоящее постановление вступает в силу с момента обнародования и размещения на официальном сайте муниципального образования гп Туманный www.tumanadm.ru в сети Интернет.   </w:t>
      </w:r>
    </w:p>
    <w:p w:rsidR="008D06A3" w:rsidRPr="008D06A3" w:rsidRDefault="002913B4" w:rsidP="007A67ED">
      <w:pPr>
        <w:pStyle w:val="a5"/>
        <w:spacing w:after="0" w:line="24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t xml:space="preserve">   4</w:t>
      </w:r>
      <w:r w:rsidR="003E5CF4" w:rsidRPr="008D06A3">
        <w:rPr>
          <w:rFonts w:ascii="Arial" w:hAnsi="Arial" w:cs="Arial"/>
          <w:color w:val="000000" w:themeColor="text1"/>
          <w:sz w:val="24"/>
          <w:szCs w:val="24"/>
        </w:rPr>
        <w:t xml:space="preserve">. </w:t>
      </w:r>
      <w:proofErr w:type="gramStart"/>
      <w:r w:rsidR="003E5CF4" w:rsidRPr="008D06A3">
        <w:rPr>
          <w:rFonts w:ascii="Arial" w:hAnsi="Arial" w:cs="Arial"/>
          <w:color w:val="000000" w:themeColor="text1"/>
          <w:sz w:val="24"/>
          <w:szCs w:val="24"/>
        </w:rPr>
        <w:t>Контроль за</w:t>
      </w:r>
      <w:proofErr w:type="gramEnd"/>
      <w:r w:rsidR="003E5CF4" w:rsidRPr="008D06A3">
        <w:rPr>
          <w:rFonts w:ascii="Arial" w:hAnsi="Arial" w:cs="Arial"/>
          <w:color w:val="000000" w:themeColor="text1"/>
          <w:sz w:val="24"/>
          <w:szCs w:val="24"/>
        </w:rPr>
        <w:t xml:space="preserve"> исполнением настоящего п</w:t>
      </w:r>
      <w:r w:rsidR="008D06A3">
        <w:rPr>
          <w:rFonts w:ascii="Arial" w:hAnsi="Arial" w:cs="Arial"/>
          <w:color w:val="000000" w:themeColor="text1"/>
          <w:sz w:val="24"/>
          <w:szCs w:val="24"/>
        </w:rPr>
        <w:t xml:space="preserve">остановления возложить на ведущего специалиста (финансиста) администрации городского поселения Туманный Кольского района Иванову А.И. и специалиста (бухгалтера) администрации городского поселения Туманный Кольского района </w:t>
      </w:r>
      <w:proofErr w:type="spellStart"/>
      <w:r w:rsidR="008D06A3">
        <w:rPr>
          <w:rFonts w:ascii="Arial" w:hAnsi="Arial" w:cs="Arial"/>
          <w:color w:val="000000" w:themeColor="text1"/>
          <w:sz w:val="24"/>
          <w:szCs w:val="24"/>
        </w:rPr>
        <w:t>Шафоростову</w:t>
      </w:r>
      <w:proofErr w:type="spellEnd"/>
      <w:r w:rsidR="008D06A3">
        <w:rPr>
          <w:rFonts w:ascii="Arial" w:hAnsi="Arial" w:cs="Arial"/>
          <w:color w:val="000000" w:themeColor="text1"/>
          <w:sz w:val="24"/>
          <w:szCs w:val="24"/>
        </w:rPr>
        <w:t xml:space="preserve"> А.Н.</w:t>
      </w:r>
    </w:p>
    <w:p w:rsidR="00390CD1" w:rsidRDefault="00390CD1" w:rsidP="003E5CF4">
      <w:pPr>
        <w:pStyle w:val="a5"/>
        <w:ind w:left="0" w:firstLine="709"/>
        <w:jc w:val="both"/>
        <w:rPr>
          <w:rFonts w:ascii="Arial" w:hAnsi="Arial" w:cs="Arial"/>
          <w:color w:val="000000" w:themeColor="text1"/>
        </w:rPr>
      </w:pPr>
    </w:p>
    <w:p w:rsidR="00390CD1" w:rsidRPr="003E5CF4" w:rsidRDefault="00390CD1" w:rsidP="003E5CF4">
      <w:pPr>
        <w:pStyle w:val="a5"/>
        <w:ind w:left="0" w:firstLine="709"/>
        <w:jc w:val="both"/>
        <w:rPr>
          <w:rFonts w:ascii="Arial" w:hAnsi="Arial" w:cs="Arial"/>
          <w:color w:val="000000" w:themeColor="text1"/>
        </w:rPr>
      </w:pPr>
    </w:p>
    <w:p w:rsidR="0045285D" w:rsidRDefault="0045285D" w:rsidP="0045285D">
      <w:pPr>
        <w:jc w:val="both"/>
        <w:rPr>
          <w:rFonts w:ascii="Arial" w:eastAsia="Times New Roman" w:hAnsi="Arial" w:cs="Arial"/>
          <w:color w:val="000000" w:themeColor="text1"/>
          <w:sz w:val="24"/>
          <w:szCs w:val="24"/>
          <w:lang w:eastAsia="ru-RU"/>
        </w:rPr>
      </w:pPr>
    </w:p>
    <w:p w:rsidR="0045285D" w:rsidRPr="0045285D" w:rsidRDefault="003E5CF4" w:rsidP="0045285D">
      <w:pPr>
        <w:spacing w:after="0" w:line="240" w:lineRule="auto"/>
        <w:jc w:val="both"/>
        <w:rPr>
          <w:rFonts w:ascii="Arial" w:hAnsi="Arial" w:cs="Arial"/>
          <w:color w:val="000000" w:themeColor="text1"/>
          <w:sz w:val="24"/>
          <w:szCs w:val="24"/>
        </w:rPr>
      </w:pPr>
      <w:r w:rsidRPr="0045285D">
        <w:rPr>
          <w:rFonts w:ascii="Arial" w:hAnsi="Arial" w:cs="Arial"/>
          <w:color w:val="000000" w:themeColor="text1"/>
          <w:sz w:val="24"/>
          <w:szCs w:val="24"/>
        </w:rPr>
        <w:t>Глава администрации</w:t>
      </w:r>
    </w:p>
    <w:p w:rsidR="003E5CF4" w:rsidRPr="0045285D" w:rsidRDefault="003E5CF4" w:rsidP="0045285D">
      <w:pPr>
        <w:spacing w:after="0" w:line="240" w:lineRule="auto"/>
        <w:jc w:val="both"/>
        <w:rPr>
          <w:rFonts w:ascii="Arial" w:hAnsi="Arial" w:cs="Arial"/>
          <w:color w:val="000000" w:themeColor="text1"/>
          <w:sz w:val="24"/>
          <w:szCs w:val="24"/>
        </w:rPr>
      </w:pPr>
      <w:r w:rsidRPr="0045285D">
        <w:rPr>
          <w:rFonts w:ascii="Arial" w:hAnsi="Arial" w:cs="Arial"/>
          <w:color w:val="000000" w:themeColor="text1"/>
          <w:sz w:val="24"/>
          <w:szCs w:val="24"/>
        </w:rPr>
        <w:t xml:space="preserve">гп </w:t>
      </w:r>
      <w:proofErr w:type="gramStart"/>
      <w:r w:rsidRPr="0045285D">
        <w:rPr>
          <w:rFonts w:ascii="Arial" w:hAnsi="Arial" w:cs="Arial"/>
          <w:color w:val="000000" w:themeColor="text1"/>
          <w:sz w:val="24"/>
          <w:szCs w:val="24"/>
        </w:rPr>
        <w:t>Туманный</w:t>
      </w:r>
      <w:proofErr w:type="gramEnd"/>
      <w:r w:rsidRPr="0045285D">
        <w:rPr>
          <w:rFonts w:ascii="Arial" w:hAnsi="Arial" w:cs="Arial"/>
          <w:color w:val="000000" w:themeColor="text1"/>
          <w:sz w:val="24"/>
          <w:szCs w:val="24"/>
        </w:rPr>
        <w:t xml:space="preserve"> Кольского района                                                            </w:t>
      </w:r>
      <w:r w:rsidR="008D06A3">
        <w:rPr>
          <w:rFonts w:ascii="Arial" w:hAnsi="Arial" w:cs="Arial"/>
          <w:color w:val="000000" w:themeColor="text1"/>
          <w:sz w:val="24"/>
          <w:szCs w:val="24"/>
        </w:rPr>
        <w:t xml:space="preserve"> </w:t>
      </w:r>
      <w:r w:rsidR="00F01B91">
        <w:rPr>
          <w:rFonts w:ascii="Arial" w:hAnsi="Arial" w:cs="Arial"/>
          <w:color w:val="000000" w:themeColor="text1"/>
          <w:sz w:val="24"/>
          <w:szCs w:val="24"/>
        </w:rPr>
        <w:t xml:space="preserve">  </w:t>
      </w:r>
      <w:r w:rsidR="008D06A3">
        <w:rPr>
          <w:rFonts w:ascii="Arial" w:hAnsi="Arial" w:cs="Arial"/>
          <w:color w:val="000000" w:themeColor="text1"/>
          <w:sz w:val="24"/>
          <w:szCs w:val="24"/>
        </w:rPr>
        <w:t xml:space="preserve">  </w:t>
      </w:r>
      <w:r w:rsidRPr="0045285D">
        <w:rPr>
          <w:rFonts w:ascii="Arial" w:hAnsi="Arial" w:cs="Arial"/>
          <w:color w:val="000000" w:themeColor="text1"/>
          <w:sz w:val="24"/>
          <w:szCs w:val="24"/>
        </w:rPr>
        <w:t xml:space="preserve">  Н.И. Хватова</w:t>
      </w:r>
    </w:p>
    <w:p w:rsidR="003E5CF4" w:rsidRPr="003E5CF4" w:rsidRDefault="003E5CF4" w:rsidP="003E5CF4">
      <w:pPr>
        <w:widowControl w:val="0"/>
        <w:autoSpaceDE w:val="0"/>
        <w:autoSpaceDN w:val="0"/>
        <w:adjustRightInd w:val="0"/>
        <w:jc w:val="both"/>
        <w:rPr>
          <w:rFonts w:ascii="Arial" w:hAnsi="Arial" w:cs="Arial"/>
          <w:color w:val="000000" w:themeColor="text1"/>
          <w:sz w:val="24"/>
          <w:szCs w:val="24"/>
        </w:rPr>
      </w:pPr>
    </w:p>
    <w:p w:rsidR="003E5CF4" w:rsidRPr="00B81659" w:rsidRDefault="003E5CF4" w:rsidP="003E5CF4">
      <w:pPr>
        <w:suppressAutoHyphens/>
        <w:spacing w:after="0" w:line="240" w:lineRule="auto"/>
        <w:jc w:val="both"/>
        <w:rPr>
          <w:rFonts w:ascii="Arial" w:eastAsia="Times New Roman" w:hAnsi="Arial" w:cs="Arial"/>
          <w:color w:val="000000" w:themeColor="text1"/>
          <w:sz w:val="24"/>
          <w:szCs w:val="24"/>
          <w:lang w:eastAsia="ru-RU"/>
        </w:rPr>
      </w:pPr>
    </w:p>
    <w:p w:rsidR="00B81659" w:rsidRPr="003E5CF4" w:rsidRDefault="00B81659" w:rsidP="00B81659">
      <w:pPr>
        <w:shd w:val="clear" w:color="auto" w:fill="FFFFFF"/>
        <w:spacing w:after="0" w:line="240" w:lineRule="auto"/>
        <w:ind w:firstLine="709"/>
        <w:jc w:val="both"/>
        <w:outlineLvl w:val="0"/>
        <w:rPr>
          <w:rFonts w:ascii="Arial" w:eastAsia="Times New Roman" w:hAnsi="Arial" w:cs="Arial"/>
          <w:color w:val="000000" w:themeColor="text1"/>
          <w:kern w:val="36"/>
          <w:sz w:val="24"/>
          <w:szCs w:val="24"/>
          <w:lang w:eastAsia="ru-RU"/>
        </w:rPr>
      </w:pPr>
    </w:p>
    <w:p w:rsidR="00B81659" w:rsidRPr="003E5CF4" w:rsidRDefault="00B81659" w:rsidP="00B81659">
      <w:pPr>
        <w:shd w:val="clear" w:color="auto" w:fill="FFFFFF"/>
        <w:spacing w:after="0" w:line="240" w:lineRule="auto"/>
        <w:ind w:firstLine="709"/>
        <w:jc w:val="both"/>
        <w:outlineLvl w:val="0"/>
        <w:rPr>
          <w:rFonts w:ascii="Arial" w:eastAsia="Times New Roman" w:hAnsi="Arial" w:cs="Arial"/>
          <w:color w:val="000000" w:themeColor="text1"/>
          <w:kern w:val="36"/>
          <w:sz w:val="24"/>
          <w:szCs w:val="24"/>
          <w:lang w:eastAsia="ru-RU"/>
        </w:rPr>
      </w:pPr>
    </w:p>
    <w:p w:rsidR="00B81659" w:rsidRPr="003E5CF4" w:rsidRDefault="00B81659" w:rsidP="00F01B91">
      <w:pPr>
        <w:shd w:val="clear" w:color="auto" w:fill="FFFFFF"/>
        <w:spacing w:after="0" w:line="240" w:lineRule="auto"/>
        <w:jc w:val="both"/>
        <w:outlineLvl w:val="0"/>
        <w:rPr>
          <w:rFonts w:ascii="Arial" w:eastAsia="Times New Roman" w:hAnsi="Arial" w:cs="Arial"/>
          <w:color w:val="000000" w:themeColor="text1"/>
          <w:kern w:val="36"/>
          <w:sz w:val="24"/>
          <w:szCs w:val="24"/>
          <w:lang w:eastAsia="ru-RU"/>
        </w:rPr>
      </w:pPr>
    </w:p>
    <w:p w:rsidR="00B81659" w:rsidRDefault="00B81659" w:rsidP="008D06A3">
      <w:pPr>
        <w:shd w:val="clear" w:color="auto" w:fill="FFFFFF"/>
        <w:spacing w:after="0" w:line="240" w:lineRule="auto"/>
        <w:jc w:val="both"/>
        <w:outlineLvl w:val="0"/>
        <w:rPr>
          <w:rFonts w:ascii="Arial" w:eastAsia="Times New Roman" w:hAnsi="Arial" w:cs="Arial"/>
          <w:color w:val="000000" w:themeColor="text1"/>
          <w:kern w:val="36"/>
          <w:sz w:val="24"/>
          <w:szCs w:val="24"/>
          <w:lang w:eastAsia="ru-RU"/>
        </w:rPr>
      </w:pPr>
    </w:p>
    <w:p w:rsidR="007A67ED" w:rsidRPr="003E5CF4" w:rsidRDefault="007A67ED" w:rsidP="008D06A3">
      <w:pPr>
        <w:shd w:val="clear" w:color="auto" w:fill="FFFFFF"/>
        <w:spacing w:after="0" w:line="240" w:lineRule="auto"/>
        <w:jc w:val="both"/>
        <w:outlineLvl w:val="0"/>
        <w:rPr>
          <w:rFonts w:ascii="Arial" w:eastAsia="Times New Roman" w:hAnsi="Arial" w:cs="Arial"/>
          <w:color w:val="000000" w:themeColor="text1"/>
          <w:kern w:val="36"/>
          <w:sz w:val="24"/>
          <w:szCs w:val="24"/>
          <w:lang w:eastAsia="ru-RU"/>
        </w:rPr>
      </w:pPr>
    </w:p>
    <w:p w:rsidR="00B81659" w:rsidRDefault="00B81659" w:rsidP="003E5CF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p>
    <w:p w:rsidR="003E5CF4" w:rsidRDefault="003E5CF4" w:rsidP="003E5CF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Приложение </w:t>
      </w:r>
      <w:r w:rsidR="008D06A3">
        <w:rPr>
          <w:rFonts w:ascii="Arial" w:eastAsia="Times New Roman" w:hAnsi="Arial" w:cs="Arial"/>
          <w:color w:val="000000" w:themeColor="text1"/>
          <w:sz w:val="24"/>
          <w:szCs w:val="24"/>
          <w:lang w:eastAsia="ru-RU"/>
        </w:rPr>
        <w:t>№ 1</w:t>
      </w:r>
    </w:p>
    <w:p w:rsidR="003E5CF4" w:rsidRDefault="003E5CF4" w:rsidP="003E5CF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к постановлению администрации</w:t>
      </w:r>
    </w:p>
    <w:p w:rsidR="003E5CF4" w:rsidRDefault="003E5CF4" w:rsidP="003E5CF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гп </w:t>
      </w:r>
      <w:proofErr w:type="gramStart"/>
      <w:r>
        <w:rPr>
          <w:rFonts w:ascii="Arial" w:eastAsia="Times New Roman" w:hAnsi="Arial" w:cs="Arial"/>
          <w:color w:val="000000" w:themeColor="text1"/>
          <w:sz w:val="24"/>
          <w:szCs w:val="24"/>
          <w:lang w:eastAsia="ru-RU"/>
        </w:rPr>
        <w:t>Туманный</w:t>
      </w:r>
      <w:proofErr w:type="gramEnd"/>
      <w:r>
        <w:rPr>
          <w:rFonts w:ascii="Arial" w:eastAsia="Times New Roman" w:hAnsi="Arial" w:cs="Arial"/>
          <w:color w:val="000000" w:themeColor="text1"/>
          <w:sz w:val="24"/>
          <w:szCs w:val="24"/>
          <w:lang w:eastAsia="ru-RU"/>
        </w:rPr>
        <w:t xml:space="preserve"> Кольского района</w:t>
      </w:r>
    </w:p>
    <w:p w:rsidR="003E5CF4" w:rsidRDefault="003E5CF4" w:rsidP="003E5CF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от </w:t>
      </w:r>
      <w:r w:rsidR="00390CD1">
        <w:rPr>
          <w:rFonts w:ascii="Arial" w:eastAsia="Times New Roman" w:hAnsi="Arial" w:cs="Arial"/>
          <w:color w:val="000000" w:themeColor="text1"/>
          <w:sz w:val="24"/>
          <w:szCs w:val="24"/>
          <w:lang w:eastAsia="ru-RU"/>
        </w:rPr>
        <w:t>18.08.2017</w:t>
      </w:r>
      <w:r w:rsidR="008D06A3">
        <w:rPr>
          <w:rFonts w:ascii="Arial" w:eastAsia="Times New Roman" w:hAnsi="Arial" w:cs="Arial"/>
          <w:color w:val="000000" w:themeColor="text1"/>
          <w:sz w:val="24"/>
          <w:szCs w:val="24"/>
          <w:lang w:eastAsia="ru-RU"/>
        </w:rPr>
        <w:t xml:space="preserve"> года </w:t>
      </w:r>
      <w:r>
        <w:rPr>
          <w:rFonts w:ascii="Arial" w:eastAsia="Times New Roman" w:hAnsi="Arial" w:cs="Arial"/>
          <w:color w:val="000000" w:themeColor="text1"/>
          <w:sz w:val="24"/>
          <w:szCs w:val="24"/>
          <w:lang w:eastAsia="ru-RU"/>
        </w:rPr>
        <w:t>№</w:t>
      </w:r>
      <w:r w:rsidR="008D06A3">
        <w:rPr>
          <w:rFonts w:ascii="Arial" w:eastAsia="Times New Roman" w:hAnsi="Arial" w:cs="Arial"/>
          <w:color w:val="000000" w:themeColor="text1"/>
          <w:sz w:val="24"/>
          <w:szCs w:val="24"/>
          <w:lang w:eastAsia="ru-RU"/>
        </w:rPr>
        <w:t xml:space="preserve"> 8</w:t>
      </w:r>
      <w:r w:rsidR="00390CD1">
        <w:rPr>
          <w:rFonts w:ascii="Arial" w:eastAsia="Times New Roman" w:hAnsi="Arial" w:cs="Arial"/>
          <w:color w:val="000000" w:themeColor="text1"/>
          <w:sz w:val="24"/>
          <w:szCs w:val="24"/>
          <w:lang w:eastAsia="ru-RU"/>
        </w:rPr>
        <w:t>3</w:t>
      </w:r>
    </w:p>
    <w:p w:rsidR="003E5CF4" w:rsidRPr="003E5CF4" w:rsidRDefault="003E5CF4" w:rsidP="003E5CF4">
      <w:pPr>
        <w:shd w:val="clear" w:color="auto" w:fill="FFFFFF"/>
        <w:spacing w:after="0" w:line="240" w:lineRule="auto"/>
        <w:ind w:firstLine="709"/>
        <w:jc w:val="right"/>
        <w:rPr>
          <w:rFonts w:ascii="Arial" w:eastAsia="Times New Roman" w:hAnsi="Arial" w:cs="Arial"/>
          <w:color w:val="000000" w:themeColor="text1"/>
          <w:sz w:val="24"/>
          <w:szCs w:val="24"/>
          <w:lang w:eastAsia="ru-RU"/>
        </w:rPr>
      </w:pPr>
    </w:p>
    <w:p w:rsidR="003E5CF4" w:rsidRDefault="003E5CF4" w:rsidP="003E5CF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p>
    <w:p w:rsidR="003E5CF4" w:rsidRDefault="008D06A3" w:rsidP="008D06A3">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8D06A3">
        <w:rPr>
          <w:rFonts w:ascii="Arial" w:eastAsia="Times New Roman" w:hAnsi="Arial" w:cs="Arial"/>
          <w:b/>
          <w:color w:val="000000" w:themeColor="text1"/>
          <w:sz w:val="24"/>
          <w:szCs w:val="24"/>
          <w:lang w:eastAsia="ru-RU"/>
        </w:rPr>
        <w:t xml:space="preserve">Примерное положение об оплате труда работников бюджетных учреждений культуры, подведомственных администрации городского поселения </w:t>
      </w:r>
      <w:proofErr w:type="gramStart"/>
      <w:r w:rsidRPr="008D06A3">
        <w:rPr>
          <w:rFonts w:ascii="Arial" w:eastAsia="Times New Roman" w:hAnsi="Arial" w:cs="Arial"/>
          <w:b/>
          <w:color w:val="000000" w:themeColor="text1"/>
          <w:sz w:val="24"/>
          <w:szCs w:val="24"/>
          <w:lang w:eastAsia="ru-RU"/>
        </w:rPr>
        <w:t>Туманный</w:t>
      </w:r>
      <w:proofErr w:type="gramEnd"/>
      <w:r w:rsidRPr="008D06A3">
        <w:rPr>
          <w:rFonts w:ascii="Arial" w:eastAsia="Times New Roman" w:hAnsi="Arial" w:cs="Arial"/>
          <w:b/>
          <w:color w:val="000000" w:themeColor="text1"/>
          <w:sz w:val="24"/>
          <w:szCs w:val="24"/>
          <w:lang w:eastAsia="ru-RU"/>
        </w:rPr>
        <w:t xml:space="preserve"> Кольского района</w:t>
      </w:r>
    </w:p>
    <w:p w:rsidR="008D06A3" w:rsidRPr="008D06A3" w:rsidRDefault="008D06A3" w:rsidP="008D06A3">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p>
    <w:p w:rsidR="00B81659" w:rsidRPr="00B81659" w:rsidRDefault="00B81659" w:rsidP="008D06A3">
      <w:pPr>
        <w:shd w:val="clear" w:color="auto" w:fill="FFFFFF"/>
        <w:spacing w:after="0" w:line="240" w:lineRule="auto"/>
        <w:ind w:firstLine="709"/>
        <w:jc w:val="center"/>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I. Общие положения</w:t>
      </w:r>
    </w:p>
    <w:p w:rsidR="00B81659" w:rsidRPr="00B81659" w:rsidRDefault="003E5CF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1.1. </w:t>
      </w:r>
      <w:proofErr w:type="gramStart"/>
      <w:r>
        <w:rPr>
          <w:rFonts w:ascii="Arial" w:eastAsia="Times New Roman" w:hAnsi="Arial" w:cs="Arial"/>
          <w:color w:val="000000" w:themeColor="text1"/>
          <w:sz w:val="24"/>
          <w:szCs w:val="24"/>
          <w:lang w:eastAsia="ru-RU"/>
        </w:rPr>
        <w:t>Положение</w:t>
      </w:r>
      <w:r w:rsidR="00B81659" w:rsidRPr="00B81659">
        <w:rPr>
          <w:rFonts w:ascii="Arial" w:eastAsia="Times New Roman" w:hAnsi="Arial" w:cs="Arial"/>
          <w:color w:val="000000" w:themeColor="text1"/>
          <w:sz w:val="24"/>
          <w:szCs w:val="24"/>
          <w:lang w:eastAsia="ru-RU"/>
        </w:rPr>
        <w:t xml:space="preserve"> об оплате труда работников </w:t>
      </w:r>
      <w:r w:rsidR="002913B4" w:rsidRPr="002913B4">
        <w:rPr>
          <w:rFonts w:ascii="Arial" w:eastAsia="Times New Roman" w:hAnsi="Arial" w:cs="Arial"/>
          <w:color w:val="000000" w:themeColor="text1"/>
          <w:sz w:val="24"/>
          <w:szCs w:val="24"/>
          <w:lang w:eastAsia="ru-RU"/>
        </w:rPr>
        <w:t>бюджетных учреждений культуры, подведомственных администрации городского поселения Туманный Кольского района</w:t>
      </w:r>
      <w:r w:rsidR="002913B4">
        <w:rPr>
          <w:rFonts w:ascii="Arial" w:eastAsia="Times New Roman" w:hAnsi="Arial" w:cs="Arial"/>
          <w:color w:val="000000" w:themeColor="text1"/>
          <w:sz w:val="24"/>
          <w:szCs w:val="24"/>
          <w:lang w:eastAsia="ru-RU"/>
        </w:rPr>
        <w:t xml:space="preserve"> </w:t>
      </w:r>
      <w:r w:rsidR="00B81659" w:rsidRPr="00B81659">
        <w:rPr>
          <w:rFonts w:ascii="Arial" w:eastAsia="Times New Roman" w:hAnsi="Arial" w:cs="Arial"/>
          <w:color w:val="000000" w:themeColor="text1"/>
          <w:sz w:val="24"/>
          <w:szCs w:val="24"/>
          <w:lang w:eastAsia="ru-RU"/>
        </w:rPr>
        <w:t xml:space="preserve">осуществляющего функции и полномочия их учредителя, (далее - соответственно </w:t>
      </w:r>
      <w:r w:rsidR="002E6DEC">
        <w:rPr>
          <w:rFonts w:ascii="Arial" w:eastAsia="Times New Roman" w:hAnsi="Arial" w:cs="Arial"/>
          <w:color w:val="000000" w:themeColor="text1"/>
          <w:sz w:val="24"/>
          <w:szCs w:val="24"/>
          <w:lang w:eastAsia="ru-RU"/>
        </w:rPr>
        <w:t xml:space="preserve">Положение </w:t>
      </w:r>
      <w:r w:rsidR="00B81659" w:rsidRPr="00B81659">
        <w:rPr>
          <w:rFonts w:ascii="Arial" w:eastAsia="Times New Roman" w:hAnsi="Arial" w:cs="Arial"/>
          <w:color w:val="000000" w:themeColor="text1"/>
          <w:sz w:val="24"/>
          <w:szCs w:val="24"/>
          <w:lang w:eastAsia="ru-RU"/>
        </w:rPr>
        <w:t>об опла</w:t>
      </w:r>
      <w:r w:rsidR="002E6DEC">
        <w:rPr>
          <w:rFonts w:ascii="Arial" w:eastAsia="Times New Roman" w:hAnsi="Arial" w:cs="Arial"/>
          <w:color w:val="000000" w:themeColor="text1"/>
          <w:sz w:val="24"/>
          <w:szCs w:val="24"/>
          <w:lang w:eastAsia="ru-RU"/>
        </w:rPr>
        <w:t xml:space="preserve">те труда, учреждение) </w:t>
      </w:r>
      <w:r w:rsidR="00B81659" w:rsidRPr="00B81659">
        <w:rPr>
          <w:rFonts w:ascii="Arial" w:eastAsia="Times New Roman" w:hAnsi="Arial" w:cs="Arial"/>
          <w:color w:val="000000" w:themeColor="text1"/>
          <w:sz w:val="24"/>
          <w:szCs w:val="24"/>
          <w:lang w:eastAsia="ru-RU"/>
        </w:rPr>
        <w:t>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w:t>
      </w:r>
      <w:proofErr w:type="gramEnd"/>
    </w:p>
    <w:p w:rsidR="00B81659" w:rsidRPr="00B81659" w:rsidRDefault="002E6DEC"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1.2. Положение </w:t>
      </w:r>
      <w:r w:rsidR="00B81659" w:rsidRPr="00B81659">
        <w:rPr>
          <w:rFonts w:ascii="Arial" w:eastAsia="Times New Roman" w:hAnsi="Arial" w:cs="Arial"/>
          <w:color w:val="000000" w:themeColor="text1"/>
          <w:sz w:val="24"/>
          <w:szCs w:val="24"/>
          <w:lang w:eastAsia="ru-RU"/>
        </w:rPr>
        <w:t xml:space="preserve"> об оплате труда включает в себя: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порядок и условия оплаты труда работников, занимающих должности служащих;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порядок и условия оплаты труда работников, осуществляющих профессиональную деятельность по профессиям рабочих;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размеры минимальных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размеры минимальных окладов работников учреждений культуры и искусства, осуществляющих профессиональную деятельность по профессиям рабочих;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перечень, порядок и условия применения повышающих коэффициентов к должностным окладам (окладам);</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перечень, порядок и условия применения выплат компенсационного и стимулирующего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порядок оплаты труда руководителя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порядок и условия применения доплат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рекомендации по формированию фонда оплаты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1.3. </w:t>
      </w:r>
      <w:proofErr w:type="gramStart"/>
      <w:r w:rsidRPr="00B81659">
        <w:rPr>
          <w:rFonts w:ascii="Arial" w:eastAsia="Times New Roman" w:hAnsi="Arial" w:cs="Arial"/>
          <w:color w:val="000000" w:themeColor="text1"/>
          <w:sz w:val="24"/>
          <w:szCs w:val="24"/>
          <w:lang w:eastAsia="ru-RU"/>
        </w:rPr>
        <w:t>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1.4. </w:t>
      </w:r>
      <w:proofErr w:type="gramStart"/>
      <w:r w:rsidRPr="00B81659">
        <w:rPr>
          <w:rFonts w:ascii="Arial" w:eastAsia="Times New Roman" w:hAnsi="Arial" w:cs="Arial"/>
          <w:color w:val="000000" w:themeColor="text1"/>
          <w:sz w:val="24"/>
          <w:szCs w:val="24"/>
          <w:lang w:eastAsia="ru-RU"/>
        </w:rPr>
        <w:t xml:space="preserve">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рекомендуемых минимальных должностных </w:t>
      </w:r>
      <w:r w:rsidRPr="00B81659">
        <w:rPr>
          <w:rFonts w:ascii="Arial" w:eastAsia="Times New Roman" w:hAnsi="Arial" w:cs="Arial"/>
          <w:color w:val="000000" w:themeColor="text1"/>
          <w:sz w:val="24"/>
          <w:szCs w:val="24"/>
          <w:lang w:eastAsia="ru-RU"/>
        </w:rPr>
        <w:lastRenderedPageBreak/>
        <w:t>окладов (окладов), установленных для работников учреждений</w:t>
      </w:r>
      <w:proofErr w:type="gramEnd"/>
      <w:r w:rsidRPr="00B81659">
        <w:rPr>
          <w:rFonts w:ascii="Arial" w:eastAsia="Times New Roman" w:hAnsi="Arial" w:cs="Arial"/>
          <w:color w:val="000000" w:themeColor="text1"/>
          <w:sz w:val="24"/>
          <w:szCs w:val="24"/>
          <w:lang w:eastAsia="ru-RU"/>
        </w:rPr>
        <w:t>,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Положением об оплате труда работников учреждения размер должностного оклада (оклада) работнику устанавливается не ниже минимального размера оклада, установленного </w:t>
      </w:r>
      <w:r w:rsidR="002E6DEC">
        <w:rPr>
          <w:rFonts w:ascii="Arial" w:eastAsia="Times New Roman" w:hAnsi="Arial" w:cs="Arial"/>
          <w:color w:val="000000" w:themeColor="text1"/>
          <w:sz w:val="24"/>
          <w:szCs w:val="24"/>
          <w:lang w:eastAsia="ru-RU"/>
        </w:rPr>
        <w:t xml:space="preserve">Положением </w:t>
      </w:r>
      <w:r w:rsidRPr="00B81659">
        <w:rPr>
          <w:rFonts w:ascii="Arial" w:eastAsia="Times New Roman" w:hAnsi="Arial" w:cs="Arial"/>
          <w:color w:val="000000" w:themeColor="text1"/>
          <w:sz w:val="24"/>
          <w:szCs w:val="24"/>
          <w:lang w:eastAsia="ru-RU"/>
        </w:rPr>
        <w:t>об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Положение об оплате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В положении об оплате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1.5. Заработная плата работников состоит </w:t>
      </w:r>
      <w:proofErr w:type="gramStart"/>
      <w:r w:rsidRPr="00B81659">
        <w:rPr>
          <w:rFonts w:ascii="Arial" w:eastAsia="Times New Roman" w:hAnsi="Arial" w:cs="Arial"/>
          <w:color w:val="000000" w:themeColor="text1"/>
          <w:sz w:val="24"/>
          <w:szCs w:val="24"/>
          <w:lang w:eastAsia="ru-RU"/>
        </w:rPr>
        <w:t>из</w:t>
      </w:r>
      <w:proofErr w:type="gramEnd"/>
      <w:r w:rsidRPr="00B81659">
        <w:rPr>
          <w:rFonts w:ascii="Arial" w:eastAsia="Times New Roman" w:hAnsi="Arial" w:cs="Arial"/>
          <w:color w:val="000000" w:themeColor="text1"/>
          <w:sz w:val="24"/>
          <w:szCs w:val="24"/>
          <w:lang w:eastAsia="ru-RU"/>
        </w:rPr>
        <w:t>:</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должностного оклада (оклада);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повышающих коэффициентов к должностным окладам (окладам);</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выплат компенсационного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выплат стимулирующего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1.7. Заработная плата работника предельными размерами не ограничивается.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1.8. Условия оплаты труда, включая размеры должностного оклада (оклада) работника, повышающие коэффициенты, выплаты компенсационные и стимулирующие выплаты, являются обязательными для включения в трудовой договор (дополнительное соглашение).</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roofErr w:type="gramStart"/>
      <w:r w:rsidRPr="00B81659">
        <w:rPr>
          <w:rFonts w:ascii="Arial" w:eastAsia="Times New Roman" w:hAnsi="Arial" w:cs="Arial"/>
          <w:color w:val="000000" w:themeColor="text1"/>
          <w:sz w:val="24"/>
          <w:szCs w:val="24"/>
          <w:lang w:eastAsia="ru-RU"/>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B81659">
        <w:rPr>
          <w:rFonts w:ascii="Arial" w:eastAsia="Times New Roman" w:hAnsi="Arial" w:cs="Arial"/>
          <w:color w:val="000000" w:themeColor="text1"/>
          <w:sz w:val="24"/>
          <w:szCs w:val="24"/>
          <w:lang w:eastAsia="ru-RU"/>
        </w:rPr>
        <w:t xml:space="preserve"> Минтруда России от 26.04.2013 № 167н.</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1.9. </w:t>
      </w:r>
      <w:proofErr w:type="gramStart"/>
      <w:r w:rsidRPr="00B81659">
        <w:rPr>
          <w:rFonts w:ascii="Arial" w:eastAsia="Times New Roman" w:hAnsi="Arial" w:cs="Arial"/>
          <w:color w:val="000000" w:themeColor="text1"/>
          <w:sz w:val="24"/>
          <w:szCs w:val="24"/>
          <w:lang w:eastAsia="ru-RU"/>
        </w:rPr>
        <w:t xml:space="preserve">Системы нормирования труда определяются руководителем учреждения с учетом мнения представительного органа работников или устанавливаются </w:t>
      </w:r>
      <w:r w:rsidRPr="00B81659">
        <w:rPr>
          <w:rFonts w:ascii="Arial" w:eastAsia="Times New Roman" w:hAnsi="Arial" w:cs="Arial"/>
          <w:color w:val="000000" w:themeColor="text1"/>
          <w:sz w:val="24"/>
          <w:szCs w:val="24"/>
          <w:lang w:eastAsia="ru-RU"/>
        </w:rP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О введении новых норм труда работники должны быть извещены не </w:t>
      </w:r>
      <w:proofErr w:type="gramStart"/>
      <w:r w:rsidRPr="00B81659">
        <w:rPr>
          <w:rFonts w:ascii="Arial" w:eastAsia="Times New Roman" w:hAnsi="Arial" w:cs="Arial"/>
          <w:color w:val="000000" w:themeColor="text1"/>
          <w:sz w:val="24"/>
          <w:szCs w:val="24"/>
          <w:lang w:eastAsia="ru-RU"/>
        </w:rPr>
        <w:t>позднее</w:t>
      </w:r>
      <w:proofErr w:type="gramEnd"/>
      <w:r w:rsidRPr="00B81659">
        <w:rPr>
          <w:rFonts w:ascii="Arial" w:eastAsia="Times New Roman" w:hAnsi="Arial" w:cs="Arial"/>
          <w:color w:val="000000" w:themeColor="text1"/>
          <w:sz w:val="24"/>
          <w:szCs w:val="24"/>
          <w:lang w:eastAsia="ru-RU"/>
        </w:rPr>
        <w:t xml:space="preserve"> чем за два месяца.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1.10. </w:t>
      </w:r>
      <w:proofErr w:type="gramStart"/>
      <w:r w:rsidRPr="00B81659">
        <w:rPr>
          <w:rFonts w:ascii="Arial" w:eastAsia="Times New Roman" w:hAnsi="Arial" w:cs="Arial"/>
          <w:color w:val="000000" w:themeColor="text1"/>
          <w:sz w:val="24"/>
          <w:szCs w:val="24"/>
          <w:lang w:eastAsia="ru-RU"/>
        </w:rPr>
        <w:t>Системы оплаты труда работников учреждений, которые включают в себя размеры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Мурманской области, а также настоящим</w:t>
      </w:r>
      <w:proofErr w:type="gramEnd"/>
      <w:r w:rsidRPr="00B81659">
        <w:rPr>
          <w:rFonts w:ascii="Arial" w:eastAsia="Times New Roman" w:hAnsi="Arial" w:cs="Arial"/>
          <w:color w:val="000000" w:themeColor="text1"/>
          <w:sz w:val="24"/>
          <w:szCs w:val="24"/>
          <w:lang w:eastAsia="ru-RU"/>
        </w:rPr>
        <w:t xml:space="preserve"> Примерным положением об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1.11. Ежемесячная доплата к заработной плате работников государственных областных учреждений до установленного в регионе       размера минимальной заработной платы производится в порядке, установленном нормативными правовыми актами.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1.12. Должности (профессии) работников учреждения, включаемые в штатное расписание учреждения, должны соответствовать общероссийскому классификатору профессий рабочих, должностей служащих и тарифных разрядов </w:t>
      </w:r>
      <w:proofErr w:type="gramStart"/>
      <w:r w:rsidRPr="00B81659">
        <w:rPr>
          <w:rFonts w:ascii="Arial" w:eastAsia="Times New Roman" w:hAnsi="Arial" w:cs="Arial"/>
          <w:color w:val="000000" w:themeColor="text1"/>
          <w:sz w:val="24"/>
          <w:szCs w:val="24"/>
          <w:lang w:eastAsia="ru-RU"/>
        </w:rPr>
        <w:t>ОК</w:t>
      </w:r>
      <w:proofErr w:type="gramEnd"/>
      <w:r w:rsidRPr="00B81659">
        <w:rPr>
          <w:rFonts w:ascii="Arial" w:eastAsia="Times New Roman" w:hAnsi="Arial" w:cs="Arial"/>
          <w:color w:val="000000" w:themeColor="text1"/>
          <w:sz w:val="24"/>
          <w:szCs w:val="24"/>
          <w:lang w:eastAsia="ru-RU"/>
        </w:rPr>
        <w:t xml:space="preserve"> 016-94,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тарифно-квалификационным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B81659" w:rsidRPr="00B81659" w:rsidRDefault="00B81659"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II. Порядок и условия оплаты труда </w:t>
      </w:r>
      <w:proofErr w:type="spellStart"/>
      <w:r w:rsidRPr="00B81659">
        <w:rPr>
          <w:rFonts w:ascii="Arial" w:eastAsia="Times New Roman" w:hAnsi="Arial" w:cs="Arial"/>
          <w:color w:val="000000" w:themeColor="text1"/>
          <w:sz w:val="24"/>
          <w:szCs w:val="24"/>
          <w:lang w:eastAsia="ru-RU"/>
        </w:rPr>
        <w:t>работников</w:t>
      </w:r>
      <w:proofErr w:type="gramStart"/>
      <w:r w:rsidRPr="00B81659">
        <w:rPr>
          <w:rFonts w:ascii="Arial" w:eastAsia="Times New Roman" w:hAnsi="Arial" w:cs="Arial"/>
          <w:color w:val="000000" w:themeColor="text1"/>
          <w:sz w:val="24"/>
          <w:szCs w:val="24"/>
          <w:lang w:eastAsia="ru-RU"/>
        </w:rPr>
        <w:t>,з</w:t>
      </w:r>
      <w:proofErr w:type="gramEnd"/>
      <w:r w:rsidRPr="00B81659">
        <w:rPr>
          <w:rFonts w:ascii="Arial" w:eastAsia="Times New Roman" w:hAnsi="Arial" w:cs="Arial"/>
          <w:color w:val="000000" w:themeColor="text1"/>
          <w:sz w:val="24"/>
          <w:szCs w:val="24"/>
          <w:lang w:eastAsia="ru-RU"/>
        </w:rPr>
        <w:t>анимающих</w:t>
      </w:r>
      <w:proofErr w:type="spellEnd"/>
      <w:r w:rsidRPr="00B81659">
        <w:rPr>
          <w:rFonts w:ascii="Arial" w:eastAsia="Times New Roman" w:hAnsi="Arial" w:cs="Arial"/>
          <w:color w:val="000000" w:themeColor="text1"/>
          <w:sz w:val="24"/>
          <w:szCs w:val="24"/>
          <w:lang w:eastAsia="ru-RU"/>
        </w:rPr>
        <w:t xml:space="preserve"> должности служащих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2.1. Минимальные размеры должностных окладов работников учреждений культуры и искусства устанавливаются на основе отнесения занимаемых ими должностей служащих к профессионально квалификационным группам (далее – ПКГ) приказами Министерства здравоохранения и социального развития РФ:</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от 31.08.2007 № 570 «Об утверждении профессиональных квалификационных групп должностей работников культуры, искусства и кинематографии» (приложение № 1);</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от 03.07.2008 № 305н «Об утверждении профессиональных квалификационных </w:t>
      </w:r>
      <w:proofErr w:type="gramStart"/>
      <w:r w:rsidRPr="00B81659">
        <w:rPr>
          <w:rFonts w:ascii="Arial" w:eastAsia="Times New Roman" w:hAnsi="Arial" w:cs="Arial"/>
          <w:color w:val="000000" w:themeColor="text1"/>
          <w:sz w:val="24"/>
          <w:szCs w:val="24"/>
          <w:lang w:eastAsia="ru-RU"/>
        </w:rPr>
        <w:t>групп должностей работников сферы научных исследований</w:t>
      </w:r>
      <w:proofErr w:type="gramEnd"/>
      <w:r w:rsidRPr="00B81659">
        <w:rPr>
          <w:rFonts w:ascii="Arial" w:eastAsia="Times New Roman" w:hAnsi="Arial" w:cs="Arial"/>
          <w:color w:val="000000" w:themeColor="text1"/>
          <w:sz w:val="24"/>
          <w:szCs w:val="24"/>
          <w:lang w:eastAsia="ru-RU"/>
        </w:rPr>
        <w:t xml:space="preserve"> и разработок» (приложение № 2);</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от 29 мая 2008 № 247н «Об утверждении профессиональных групп должностей руководителей, специалистов и служащих».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Минимальные размеры должностных окладов работников учреждений, осуществляющих профессиональную деятельность по общеотраслевым должностям служащих, устанавливаются в соответствии с приказом Комитета по труду и занятости населения Мурманской области.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Минимальные размеры должностных окладов (окладов) работников учреждения, осуществляющих профессиональную деятельность по должностям, не отнесенным к ПКГ, устанавливаются в соответствии с Приложением № 3 к настоящему </w:t>
      </w:r>
      <w:r w:rsidR="002E6DEC">
        <w:rPr>
          <w:rFonts w:ascii="Arial" w:eastAsia="Times New Roman" w:hAnsi="Arial" w:cs="Arial"/>
          <w:color w:val="000000" w:themeColor="text1"/>
          <w:sz w:val="24"/>
          <w:szCs w:val="24"/>
          <w:lang w:eastAsia="ru-RU"/>
        </w:rPr>
        <w:t>Положению</w:t>
      </w:r>
      <w:r w:rsidRPr="00B81659">
        <w:rPr>
          <w:rFonts w:ascii="Arial" w:eastAsia="Times New Roman" w:hAnsi="Arial" w:cs="Arial"/>
          <w:color w:val="000000" w:themeColor="text1"/>
          <w:sz w:val="24"/>
          <w:szCs w:val="24"/>
          <w:lang w:eastAsia="ru-RU"/>
        </w:rPr>
        <w:t>.</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Должностные оклады заместителей руководителей и главных бухгалтеров учреждений устанавливаются на 10-30 процентов ниже должностного оклада руководителя учреждения с учетом оснований пункта 4.3. настоящего примерного положения об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2.2. Для артистического и художественного персонала, установление должностного оклада которых производится в зависимости от нормы выступлений (постановок), при перевыполнении установленной нормы размер должностного оклада возрастает пропорционально ее перевыполнению.</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2.3. Положением об оплате труда работников учреждения может быть предусмотрено установление работникам повышающих коэффициентов к должностным окладам:</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повышающий коэффициент к должностному окладу за профессиональное мастерство;</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повышающий коэффициент к должностному окладу по занимаемой должности.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Решение о введении соответствующих повышающих коэффициентов принимается в учреждении с учетом обеспечения указанных выплат финансовыми средствами.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Повышающие коэффициенты к должностному окладу не образуют новый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Рекомендуемые размеры и иные условия применения повышающих коэффициентов к должностным окладам приведены в пунктах 2.4.-2.5. настоящего раздела Примерного положения об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2.4. Повышающий коэффициент к должностному окладу за профессиональное мастерство устанавливается работникам, занимающим должности служащих культуры и искусства, с целью стимулирования работников учреждений культуры и и</w:t>
      </w:r>
      <w:r w:rsidR="00C01A8C">
        <w:rPr>
          <w:rFonts w:ascii="Arial" w:eastAsia="Times New Roman" w:hAnsi="Arial" w:cs="Arial"/>
          <w:color w:val="000000" w:themeColor="text1"/>
          <w:sz w:val="24"/>
          <w:szCs w:val="24"/>
          <w:lang w:eastAsia="ru-RU"/>
        </w:rPr>
        <w:t xml:space="preserve">скусства, </w:t>
      </w:r>
      <w:r w:rsidRPr="00B81659">
        <w:rPr>
          <w:rFonts w:ascii="Arial" w:eastAsia="Times New Roman" w:hAnsi="Arial" w:cs="Arial"/>
          <w:color w:val="000000" w:themeColor="text1"/>
          <w:sz w:val="24"/>
          <w:szCs w:val="24"/>
          <w:lang w:eastAsia="ru-RU"/>
        </w:rPr>
        <w:t xml:space="preserve"> к раскрытию их творческого потенциала, профессиональному росту.       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ведущий – 1,2;</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высшей категории – 1,15;</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первой категории - 1,1;</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второй категории – 1,05.</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2.5. Повышающий коэффициент к должностному окладу по занимаемой должности устанавливается всем работникам, занимаю</w:t>
      </w:r>
      <w:r w:rsidR="00ED6345">
        <w:rPr>
          <w:rFonts w:ascii="Arial" w:eastAsia="Times New Roman" w:hAnsi="Arial" w:cs="Arial"/>
          <w:color w:val="000000" w:themeColor="text1"/>
          <w:sz w:val="24"/>
          <w:szCs w:val="24"/>
          <w:lang w:eastAsia="ru-RU"/>
        </w:rPr>
        <w:t xml:space="preserve">щим должности служащих культуры </w:t>
      </w:r>
      <w:r w:rsidRPr="00B81659">
        <w:rPr>
          <w:rFonts w:ascii="Arial" w:eastAsia="Times New Roman" w:hAnsi="Arial" w:cs="Arial"/>
          <w:color w:val="000000" w:themeColor="text1"/>
          <w:sz w:val="24"/>
          <w:szCs w:val="24"/>
          <w:lang w:eastAsia="ru-RU"/>
        </w:rPr>
        <w:t xml:space="preserve">и искусства, предусматривающие </w:t>
      </w:r>
      <w:proofErr w:type="spellStart"/>
      <w:r w:rsidRPr="00B81659">
        <w:rPr>
          <w:rFonts w:ascii="Arial" w:eastAsia="Times New Roman" w:hAnsi="Arial" w:cs="Arial"/>
          <w:color w:val="000000" w:themeColor="text1"/>
          <w:sz w:val="24"/>
          <w:szCs w:val="24"/>
          <w:lang w:eastAsia="ru-RU"/>
        </w:rPr>
        <w:t>внутридолжностное</w:t>
      </w:r>
      <w:proofErr w:type="spellEnd"/>
      <w:r w:rsidRPr="00B81659">
        <w:rPr>
          <w:rFonts w:ascii="Arial" w:eastAsia="Times New Roman" w:hAnsi="Arial" w:cs="Arial"/>
          <w:color w:val="000000" w:themeColor="text1"/>
          <w:sz w:val="24"/>
          <w:szCs w:val="24"/>
          <w:lang w:eastAsia="ru-RU"/>
        </w:rPr>
        <w:t xml:space="preserve"> категорирование.         Рекомендуемые размеры повышающих коэффициентов: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главный – до 1,5;</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ведущий – до 1,3;</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первой категории - до 1,2;</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второй категории – до 1,1.</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2.6. </w:t>
      </w:r>
      <w:proofErr w:type="gramStart"/>
      <w:r w:rsidRPr="00B81659">
        <w:rPr>
          <w:rFonts w:ascii="Arial" w:eastAsia="Times New Roman" w:hAnsi="Arial" w:cs="Arial"/>
          <w:color w:val="000000" w:themeColor="text1"/>
          <w:sz w:val="24"/>
          <w:szCs w:val="24"/>
          <w:lang w:eastAsia="ru-RU"/>
        </w:rPr>
        <w:t>Положением об оплате труда работников учреждения может быть предусмотрено установление работникам повышающего коэффициента, образующего новый должностной оклад - за работу в сельских населённых пунктах и посёлках городского типа специалистам, указанным статье 1 Закона Мурманской области от 27.12.2004   № 561-01-ЗМО «О мерах социальной поддержки отдельных категорий граждан, работающих в сельских населённых пунктах или посёлках городского типа».</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При применении к должностному окладу повышающего коэффициента, образующего новый должностной оклад, компенсационные и стимулирующие выплаты устанавливаются в процентах к образованному должностному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2.7. Выплаты стимулирующего характера, размеры и условия их осуществления устанавливаются Положением об оплате труда работников учреждения и утверждаются руководителем учреждения с учётом мнения представительного органа работников данного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Положением об оплате труда работников учреждения может быть предусмотрено установление работникам стимулирующих надбавок к должностному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стаж непрерывной работы (за выслугу лет);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библиотечный стаж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почетное звание Российской Федерации, ученую степень, ученое звание.</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Рекомендуемые размеры и иные условия установления стимулирующих надбавок к должностным окладам приведены в пунктах 2.9. – 2.11. настоящего раздела Примерного положения.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2.8. Стимулирующая надбавка за библиотечный стаж работы устанавливается работникам в соответствии с постановлением Правительства Мурманской области от 17.02.2005 № 51-ПП «Об установлении и выплате ежемесячных надбавок к должностным окладам за библиотечный стаж работы библиотечным работникам государственных областных учреждений Мурманской области».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Для выплаты стимулирующей надбавки за библиотечный стаж работы в учреждении разрабатывается положение об исчислении библиотечного стажа работы, дающего право на ее получение. Выплата надбавки за библиотечный стаж работы устанавливается в процентах к должностному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2.9. </w:t>
      </w:r>
      <w:proofErr w:type="gramStart"/>
      <w:r w:rsidRPr="00B81659">
        <w:rPr>
          <w:rFonts w:ascii="Arial" w:eastAsia="Times New Roman" w:hAnsi="Arial" w:cs="Arial"/>
          <w:color w:val="000000" w:themeColor="text1"/>
          <w:sz w:val="24"/>
          <w:szCs w:val="24"/>
          <w:lang w:eastAsia="ru-RU"/>
        </w:rPr>
        <w:t>Стимулирующая надбавка за стаж непрерывной работы (за выслугу лет) устанавливается работникам в соответствии с постановлением Правительства Мурманской области от 14.02.2005 № 34-ПП «Об установлении и выплате ежемесячных надбавок к должностным окладам рабочим и служащим за стаж работы в государственных областных организациях (учреждениях) культуры и искусства Мурманской области» (в редакции</w:t>
      </w:r>
      <w:r w:rsidRPr="003E5CF4">
        <w:rPr>
          <w:rFonts w:ascii="Arial" w:eastAsia="Times New Roman" w:hAnsi="Arial" w:cs="Arial"/>
          <w:color w:val="000000" w:themeColor="text1"/>
          <w:sz w:val="24"/>
          <w:szCs w:val="24"/>
          <w:lang w:eastAsia="ru-RU"/>
        </w:rPr>
        <w:t> </w:t>
      </w:r>
      <w:hyperlink r:id="rId6" w:history="1">
        <w:r w:rsidRPr="003E5CF4">
          <w:rPr>
            <w:rFonts w:ascii="Arial" w:eastAsia="Times New Roman" w:hAnsi="Arial" w:cs="Arial"/>
            <w:color w:val="000000" w:themeColor="text1"/>
            <w:sz w:val="24"/>
            <w:szCs w:val="24"/>
            <w:u w:val="single"/>
            <w:lang w:eastAsia="ru-RU"/>
          </w:rPr>
          <w:t>постановления</w:t>
        </w:r>
      </w:hyperlink>
      <w:r w:rsidRPr="003E5CF4">
        <w:rPr>
          <w:rFonts w:ascii="Arial" w:eastAsia="Times New Roman" w:hAnsi="Arial" w:cs="Arial"/>
          <w:color w:val="000000" w:themeColor="text1"/>
          <w:sz w:val="24"/>
          <w:szCs w:val="24"/>
          <w:lang w:eastAsia="ru-RU"/>
        </w:rPr>
        <w:t> </w:t>
      </w:r>
      <w:r w:rsidRPr="00B81659">
        <w:rPr>
          <w:rFonts w:ascii="Arial" w:eastAsia="Times New Roman" w:hAnsi="Arial" w:cs="Arial"/>
          <w:color w:val="000000" w:themeColor="text1"/>
          <w:sz w:val="24"/>
          <w:szCs w:val="24"/>
          <w:lang w:eastAsia="ru-RU"/>
        </w:rPr>
        <w:t>Правительства Мурманской области от 02.08.2005 № 313-ПП).</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Для выплаты стимулирующей надбавки за непрерывный стаж работы, выслугу лет в каждом учреждении разрабатывается положение об исчислении стажа работы, дающего право на ее получение. Выплата надбавки за выслугу лет устанавливается в процентах к должностному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2.10. Стимулирующая надбавка за почетное звание Российской Федерации, ученую степень, ученое звание устанавливается работникам, которым присвоена ученая степень, почетное звание по основному профилю профессиональной деятельности.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Рекомендуемый размер:</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до 20 % от должностного оклада за ученую степень кандидата наук и работающим по соответствующему профилю или за почетное звание «Заслуженный»;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 до 40 % от должностного оклада за ученую степень доктора наук и работающим по соответствующему профилю или за почетное звание «Народный».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2.11. С учетом условий труда работникам, занимающим должности служащих, устанавливаются выплаты компенсационного характера, предусмотренные разделом VI настоящего Примерного положения по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2.12. Работникам, занимающим должности служащих, выплачиваются премии, предусмотренные разделом VI I настоящего Примерного положения по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III. Порядок и условия оплаты труда работников, осуществляющих профессиональную деятельность по профессиям рабочих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3.1. Минимальные размеры окладов работников учреждений культуры и искусства, осуществляющих профессиональную деятельность по профессиям рабочих, устанавливаются на основе отнесения профессий рабочих к ПКГ приказами Министерства здравоохранения и социального развития РФ:</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от 14.03.2008 № 121н «Об утверждении профессиональных квалификационных групп профессий рабочих культуры, искусства и кинематографии» (приложение № 4);</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от 29.05.2008 № 248н «Об утверждении профессиональных квалификационных групп общеотраслевых профессий рабочих».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Минимальные размеры окладов работников учреждений, осуществляющих профессиональную деятельность по общеотраслевым профессиям рабочих, устанавливаются в соответствии с приказами Комитета по культуре и искусству Мурманской области.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3.2. Положением по оплате труда работников учреждения может быть предусмотрено установление работникам, осуществляющим профессиональную деятельность по профессиям рабочих, следующих стимулирующих надбавок к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классность;</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стаж непрерывной работы (за выслугу лет).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Иные условия установления стимулирующих надбавок к окладам приведены в пунктах 3.4. - 3.5. настоящего раздела Примерного положения по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3.3. Водителям автомобилей может устанавливаться надбавка за классность:</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     </w:t>
      </w:r>
      <w:proofErr w:type="gramStart"/>
      <w:r w:rsidRPr="00B81659">
        <w:rPr>
          <w:rFonts w:ascii="Arial" w:eastAsia="Times New Roman" w:hAnsi="Arial" w:cs="Arial"/>
          <w:color w:val="000000" w:themeColor="text1"/>
          <w:sz w:val="24"/>
          <w:szCs w:val="24"/>
          <w:lang w:eastAsia="ru-RU"/>
        </w:rPr>
        <w:t>имеющим</w:t>
      </w:r>
      <w:proofErr w:type="gramEnd"/>
      <w:r w:rsidRPr="00B81659">
        <w:rPr>
          <w:rFonts w:ascii="Arial" w:eastAsia="Times New Roman" w:hAnsi="Arial" w:cs="Arial"/>
          <w:color w:val="000000" w:themeColor="text1"/>
          <w:sz w:val="24"/>
          <w:szCs w:val="24"/>
          <w:lang w:eastAsia="ru-RU"/>
        </w:rPr>
        <w:t xml:space="preserve"> второй класс -   10 % от оклада;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     </w:t>
      </w:r>
      <w:proofErr w:type="gramStart"/>
      <w:r w:rsidRPr="00B81659">
        <w:rPr>
          <w:rFonts w:ascii="Arial" w:eastAsia="Times New Roman" w:hAnsi="Arial" w:cs="Arial"/>
          <w:color w:val="000000" w:themeColor="text1"/>
          <w:sz w:val="24"/>
          <w:szCs w:val="24"/>
          <w:lang w:eastAsia="ru-RU"/>
        </w:rPr>
        <w:t>имеющим</w:t>
      </w:r>
      <w:proofErr w:type="gramEnd"/>
      <w:r w:rsidRPr="00B81659">
        <w:rPr>
          <w:rFonts w:ascii="Arial" w:eastAsia="Times New Roman" w:hAnsi="Arial" w:cs="Arial"/>
          <w:color w:val="000000" w:themeColor="text1"/>
          <w:sz w:val="24"/>
          <w:szCs w:val="24"/>
          <w:lang w:eastAsia="ru-RU"/>
        </w:rPr>
        <w:t xml:space="preserve"> первый класс -   25 % от оклада.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Надбавка устанавливается сроком не более 1 года, по истечении которого может быть сохранена или отменена.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3.4. </w:t>
      </w:r>
      <w:proofErr w:type="gramStart"/>
      <w:r w:rsidRPr="00B81659">
        <w:rPr>
          <w:rFonts w:ascii="Arial" w:eastAsia="Times New Roman" w:hAnsi="Arial" w:cs="Arial"/>
          <w:color w:val="000000" w:themeColor="text1"/>
          <w:sz w:val="24"/>
          <w:szCs w:val="24"/>
          <w:lang w:eastAsia="ru-RU"/>
        </w:rPr>
        <w:t>Работникам, осуществляющим профессиональную деятельность по профессиям рабочих, устанавливается стимулирующая надбавка за стаж непрерывной работы (за выслугу лет) в соответствии с постановлением Правительства Мурманской области от 14.02.2005 № 34-ПП «Об установлении и выплате ежемесячных надбавок к должностным окладам рабочим и служащим за стаж работы в государственным областных организациях (учреждениях) культуры и искусства Мурманской области» (в редакции</w:t>
      </w:r>
      <w:r w:rsidRPr="003E5CF4">
        <w:rPr>
          <w:rFonts w:ascii="Arial" w:eastAsia="Times New Roman" w:hAnsi="Arial" w:cs="Arial"/>
          <w:color w:val="000000" w:themeColor="text1"/>
          <w:sz w:val="24"/>
          <w:szCs w:val="24"/>
          <w:lang w:eastAsia="ru-RU"/>
        </w:rPr>
        <w:t> </w:t>
      </w:r>
      <w:hyperlink r:id="rId7" w:history="1">
        <w:r w:rsidRPr="003E5CF4">
          <w:rPr>
            <w:rFonts w:ascii="Arial" w:eastAsia="Times New Roman" w:hAnsi="Arial" w:cs="Arial"/>
            <w:color w:val="000000" w:themeColor="text1"/>
            <w:sz w:val="24"/>
            <w:szCs w:val="24"/>
            <w:u w:val="single"/>
            <w:lang w:eastAsia="ru-RU"/>
          </w:rPr>
          <w:t>постановления</w:t>
        </w:r>
      </w:hyperlink>
      <w:r w:rsidRPr="003E5CF4">
        <w:rPr>
          <w:rFonts w:ascii="Arial" w:eastAsia="Times New Roman" w:hAnsi="Arial" w:cs="Arial"/>
          <w:color w:val="000000" w:themeColor="text1"/>
          <w:sz w:val="24"/>
          <w:szCs w:val="24"/>
          <w:lang w:eastAsia="ru-RU"/>
        </w:rPr>
        <w:t> </w:t>
      </w:r>
      <w:r w:rsidRPr="00B81659">
        <w:rPr>
          <w:rFonts w:ascii="Arial" w:eastAsia="Times New Roman" w:hAnsi="Arial" w:cs="Arial"/>
          <w:color w:val="000000" w:themeColor="text1"/>
          <w:sz w:val="24"/>
          <w:szCs w:val="24"/>
          <w:lang w:eastAsia="ru-RU"/>
        </w:rPr>
        <w:t>Правительства Мурманской области от 02.08.2005</w:t>
      </w:r>
      <w:proofErr w:type="gramEnd"/>
      <w:r w:rsidRPr="00B81659">
        <w:rPr>
          <w:rFonts w:ascii="Arial" w:eastAsia="Times New Roman" w:hAnsi="Arial" w:cs="Arial"/>
          <w:color w:val="000000" w:themeColor="text1"/>
          <w:sz w:val="24"/>
          <w:szCs w:val="24"/>
          <w:lang w:eastAsia="ru-RU"/>
        </w:rPr>
        <w:t xml:space="preserve"> № </w:t>
      </w:r>
      <w:proofErr w:type="gramStart"/>
      <w:r w:rsidRPr="00B81659">
        <w:rPr>
          <w:rFonts w:ascii="Arial" w:eastAsia="Times New Roman" w:hAnsi="Arial" w:cs="Arial"/>
          <w:color w:val="000000" w:themeColor="text1"/>
          <w:sz w:val="24"/>
          <w:szCs w:val="24"/>
          <w:lang w:eastAsia="ru-RU"/>
        </w:rPr>
        <w:t>313-ПП).</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Для выплаты стимулирующей надбавки за непрерывный стаж работы, выслугу лет в каждом учреждении разрабатывается положение об исчислении стажа работы, дающего право на ее получение. Выплата надбавки за выслугу лет устанавливается в процентах к должностному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3.5.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VI настоящего Примерного положения по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         3.6. Работникам, осуществляющим профессиональную деятельность по профессиям рабочих, устанавливаются премиальные выплаты, предусмотренные разделом VII настоящего Примерного положения по оплате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IV. Порядок оплаты труда руководителя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4.1. Заработная плата руководителя учреждения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B81659" w:rsidRPr="00C01A8C" w:rsidRDefault="00B81659" w:rsidP="00B81659">
      <w:pPr>
        <w:shd w:val="clear" w:color="auto" w:fill="FFFFFF"/>
        <w:spacing w:after="0" w:line="240" w:lineRule="auto"/>
        <w:ind w:firstLine="709"/>
        <w:jc w:val="both"/>
        <w:rPr>
          <w:rFonts w:ascii="Arial" w:eastAsia="Times New Roman" w:hAnsi="Arial" w:cs="Arial"/>
          <w:sz w:val="24"/>
          <w:szCs w:val="24"/>
          <w:lang w:eastAsia="ru-RU"/>
        </w:rPr>
      </w:pPr>
      <w:r w:rsidRPr="00B81659">
        <w:rPr>
          <w:rFonts w:ascii="Arial" w:eastAsia="Times New Roman" w:hAnsi="Arial" w:cs="Arial"/>
          <w:color w:val="000000" w:themeColor="text1"/>
          <w:sz w:val="24"/>
          <w:szCs w:val="24"/>
          <w:lang w:eastAsia="ru-RU"/>
        </w:rPr>
        <w:t xml:space="preserve">       </w:t>
      </w:r>
      <w:r w:rsidRPr="00C01A8C">
        <w:rPr>
          <w:rFonts w:ascii="Arial" w:eastAsia="Times New Roman" w:hAnsi="Arial" w:cs="Arial"/>
          <w:color w:val="262626" w:themeColor="text1" w:themeTint="D9"/>
          <w:sz w:val="24"/>
          <w:szCs w:val="24"/>
          <w:lang w:eastAsia="ru-RU"/>
        </w:rPr>
        <w:t>4.2. </w:t>
      </w:r>
      <w:r w:rsidRPr="00C01A8C">
        <w:rPr>
          <w:rFonts w:ascii="Arial" w:eastAsia="Times New Roman" w:hAnsi="Arial" w:cs="Arial"/>
          <w:sz w:val="24"/>
          <w:szCs w:val="24"/>
          <w:lang w:eastAsia="ru-RU"/>
        </w:rPr>
        <w:t xml:space="preserve">Должностной оклад руководителя учреждения, условия и размеры выплат компенсационного и стимулирующего характера и иных выплат к должностному окладу устанавливаются </w:t>
      </w:r>
      <w:r w:rsidR="00E34B80" w:rsidRPr="00C01A8C">
        <w:rPr>
          <w:rFonts w:ascii="Arial" w:eastAsia="Times New Roman" w:hAnsi="Arial" w:cs="Arial"/>
          <w:sz w:val="24"/>
          <w:szCs w:val="24"/>
          <w:lang w:eastAsia="ru-RU"/>
        </w:rPr>
        <w:t xml:space="preserve">администрацией городского поселения Туманный Кольского района </w:t>
      </w:r>
      <w:r w:rsidRPr="00C01A8C">
        <w:rPr>
          <w:rFonts w:ascii="Arial" w:eastAsia="Times New Roman" w:hAnsi="Arial" w:cs="Arial"/>
          <w:sz w:val="24"/>
          <w:szCs w:val="24"/>
          <w:lang w:eastAsia="ru-RU"/>
        </w:rPr>
        <w:t>в трудовом договоре (дополнительном соглашении к трудовому договору) с руководителем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w:t>
      </w:r>
      <w:r w:rsidRPr="003E5CF4">
        <w:rPr>
          <w:rFonts w:ascii="Arial" w:eastAsia="Times New Roman" w:hAnsi="Arial" w:cs="Arial"/>
          <w:color w:val="000000" w:themeColor="text1"/>
          <w:sz w:val="24"/>
          <w:szCs w:val="24"/>
          <w:lang w:eastAsia="ru-RU"/>
        </w:rPr>
        <w:t> </w:t>
      </w:r>
      <w:hyperlink r:id="rId8" w:history="1">
        <w:r w:rsidRPr="006A11CF">
          <w:rPr>
            <w:rFonts w:ascii="Arial" w:eastAsia="Times New Roman" w:hAnsi="Arial" w:cs="Arial"/>
            <w:color w:val="000000" w:themeColor="text1"/>
            <w:sz w:val="24"/>
            <w:szCs w:val="24"/>
            <w:lang w:eastAsia="ru-RU"/>
          </w:rPr>
          <w:t>формой</w:t>
        </w:r>
      </w:hyperlink>
      <w:r w:rsidRPr="003E5CF4">
        <w:rPr>
          <w:rFonts w:ascii="Arial" w:eastAsia="Times New Roman" w:hAnsi="Arial" w:cs="Arial"/>
          <w:color w:val="000000" w:themeColor="text1"/>
          <w:sz w:val="24"/>
          <w:szCs w:val="24"/>
          <w:lang w:eastAsia="ru-RU"/>
        </w:rPr>
        <w:t> </w:t>
      </w:r>
      <w:r w:rsidRPr="00B81659">
        <w:rPr>
          <w:rFonts w:ascii="Arial" w:eastAsia="Times New Roman" w:hAnsi="Arial" w:cs="Arial"/>
          <w:color w:val="000000" w:themeColor="text1"/>
          <w:sz w:val="24"/>
          <w:szCs w:val="24"/>
          <w:lang w:eastAsia="ru-RU"/>
        </w:rPr>
        <w:t xml:space="preserve">трудового договора с руководителем государственного (муниципального) учреждения, утвержденной постановлением Правительства Мурманской области от 27 января 2011 г. № 21-ПП «О </w:t>
      </w:r>
      <w:proofErr w:type="gramStart"/>
      <w:r w:rsidRPr="00B81659">
        <w:rPr>
          <w:rFonts w:ascii="Arial" w:eastAsia="Times New Roman" w:hAnsi="Arial" w:cs="Arial"/>
          <w:color w:val="000000" w:themeColor="text1"/>
          <w:sz w:val="24"/>
          <w:szCs w:val="24"/>
          <w:lang w:eastAsia="ru-RU"/>
        </w:rPr>
        <w:t>положениях</w:t>
      </w:r>
      <w:proofErr w:type="gramEnd"/>
      <w:r w:rsidRPr="00B81659">
        <w:rPr>
          <w:rFonts w:ascii="Arial" w:eastAsia="Times New Roman" w:hAnsi="Arial" w:cs="Arial"/>
          <w:color w:val="000000" w:themeColor="text1"/>
          <w:sz w:val="24"/>
          <w:szCs w:val="24"/>
          <w:lang w:eastAsia="ru-RU"/>
        </w:rPr>
        <w:t xml:space="preserve"> об осуществлении исполнительными органами государственной власти функций и полномочий учредителя государственного областного учреждения».</w:t>
      </w:r>
    </w:p>
    <w:p w:rsidR="00B81659" w:rsidRPr="00C01A8C" w:rsidRDefault="00B81659" w:rsidP="00B81659">
      <w:pPr>
        <w:shd w:val="clear" w:color="auto" w:fill="FFFFFF"/>
        <w:spacing w:after="0" w:line="240" w:lineRule="auto"/>
        <w:ind w:firstLine="709"/>
        <w:jc w:val="both"/>
        <w:rPr>
          <w:rFonts w:ascii="Arial" w:eastAsia="Times New Roman" w:hAnsi="Arial" w:cs="Arial"/>
          <w:sz w:val="24"/>
          <w:szCs w:val="24"/>
          <w:lang w:eastAsia="ru-RU"/>
        </w:rPr>
      </w:pPr>
      <w:r w:rsidRPr="00B81659">
        <w:rPr>
          <w:rFonts w:ascii="Arial" w:eastAsia="Times New Roman" w:hAnsi="Arial" w:cs="Arial"/>
          <w:color w:val="000000" w:themeColor="text1"/>
          <w:sz w:val="24"/>
          <w:szCs w:val="24"/>
          <w:lang w:eastAsia="ru-RU"/>
        </w:rPr>
        <w:t xml:space="preserve">         4.3. </w:t>
      </w:r>
      <w:r w:rsidRPr="00C01A8C">
        <w:rPr>
          <w:rFonts w:ascii="Arial" w:eastAsia="Times New Roman" w:hAnsi="Arial" w:cs="Arial"/>
          <w:sz w:val="24"/>
          <w:szCs w:val="24"/>
          <w:lang w:eastAsia="ru-RU"/>
        </w:rPr>
        <w:t xml:space="preserve">По решению </w:t>
      </w:r>
      <w:r w:rsidR="00E34B80" w:rsidRPr="00C01A8C">
        <w:rPr>
          <w:rFonts w:ascii="Arial" w:eastAsia="Times New Roman" w:hAnsi="Arial" w:cs="Arial"/>
          <w:sz w:val="24"/>
          <w:szCs w:val="24"/>
          <w:lang w:eastAsia="ru-RU"/>
        </w:rPr>
        <w:t xml:space="preserve">главы администрации городского поселения Туманный Кольского района </w:t>
      </w:r>
      <w:r w:rsidRPr="00C01A8C">
        <w:rPr>
          <w:rFonts w:ascii="Arial" w:eastAsia="Times New Roman" w:hAnsi="Arial" w:cs="Arial"/>
          <w:sz w:val="24"/>
          <w:szCs w:val="24"/>
          <w:lang w:eastAsia="ru-RU"/>
        </w:rPr>
        <w:t>к должностному окладу руководителя может применяться повышающий коэффициент по занимаемой должности, образующий новый должностной оклад.</w:t>
      </w:r>
    </w:p>
    <w:p w:rsidR="00B81659" w:rsidRPr="00C01A8C" w:rsidRDefault="00B81659" w:rsidP="00B81659">
      <w:pPr>
        <w:shd w:val="clear" w:color="auto" w:fill="FFFFFF"/>
        <w:spacing w:after="0" w:line="240" w:lineRule="auto"/>
        <w:ind w:firstLine="709"/>
        <w:jc w:val="both"/>
        <w:rPr>
          <w:rFonts w:ascii="Arial" w:eastAsia="Times New Roman" w:hAnsi="Arial" w:cs="Arial"/>
          <w:sz w:val="24"/>
          <w:szCs w:val="24"/>
          <w:lang w:eastAsia="ru-RU"/>
        </w:rPr>
      </w:pPr>
      <w:r w:rsidRPr="00C01A8C">
        <w:rPr>
          <w:rFonts w:ascii="Arial" w:eastAsia="Times New Roman" w:hAnsi="Arial" w:cs="Arial"/>
          <w:sz w:val="24"/>
          <w:szCs w:val="24"/>
          <w:lang w:eastAsia="ru-RU"/>
        </w:rPr>
        <w:t>         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(критериями), определяемыми</w:t>
      </w:r>
      <w:r w:rsidR="00E34B80" w:rsidRPr="00C01A8C">
        <w:rPr>
          <w:rFonts w:ascii="Arial" w:eastAsia="Times New Roman" w:hAnsi="Arial" w:cs="Arial"/>
          <w:sz w:val="24"/>
          <w:szCs w:val="24"/>
          <w:lang w:eastAsia="ru-RU"/>
        </w:rPr>
        <w:t xml:space="preserve"> администрацией городского поселения </w:t>
      </w:r>
      <w:proofErr w:type="gramStart"/>
      <w:r w:rsidR="00E34B80" w:rsidRPr="00C01A8C">
        <w:rPr>
          <w:rFonts w:ascii="Arial" w:eastAsia="Times New Roman" w:hAnsi="Arial" w:cs="Arial"/>
          <w:sz w:val="24"/>
          <w:szCs w:val="24"/>
          <w:lang w:eastAsia="ru-RU"/>
        </w:rPr>
        <w:t>Туманный</w:t>
      </w:r>
      <w:proofErr w:type="gramEnd"/>
      <w:r w:rsidR="00E34B80" w:rsidRPr="00C01A8C">
        <w:rPr>
          <w:rFonts w:ascii="Arial" w:eastAsia="Times New Roman" w:hAnsi="Arial" w:cs="Arial"/>
          <w:sz w:val="24"/>
          <w:szCs w:val="24"/>
          <w:lang w:eastAsia="ru-RU"/>
        </w:rPr>
        <w:t xml:space="preserve"> Кольского района</w:t>
      </w:r>
      <w:r w:rsidRPr="00C01A8C">
        <w:rPr>
          <w:rFonts w:ascii="Arial" w:eastAsia="Times New Roman" w:hAnsi="Arial" w:cs="Arial"/>
          <w:sz w:val="24"/>
          <w:szCs w:val="24"/>
          <w:lang w:eastAsia="ru-RU"/>
        </w:rPr>
        <w:t>.</w:t>
      </w:r>
    </w:p>
    <w:p w:rsidR="00B81659" w:rsidRPr="00C01A8C" w:rsidRDefault="00B81659" w:rsidP="00B81659">
      <w:pPr>
        <w:shd w:val="clear" w:color="auto" w:fill="FFFFFF"/>
        <w:spacing w:after="0" w:line="240" w:lineRule="auto"/>
        <w:ind w:firstLine="709"/>
        <w:jc w:val="both"/>
        <w:rPr>
          <w:rFonts w:ascii="Arial" w:eastAsia="Times New Roman" w:hAnsi="Arial" w:cs="Arial"/>
          <w:sz w:val="24"/>
          <w:szCs w:val="24"/>
          <w:lang w:eastAsia="ru-RU"/>
        </w:rPr>
      </w:pPr>
      <w:r w:rsidRPr="00C01A8C">
        <w:rPr>
          <w:rFonts w:ascii="Arial" w:eastAsia="Times New Roman" w:hAnsi="Arial" w:cs="Arial"/>
          <w:sz w:val="24"/>
          <w:szCs w:val="24"/>
          <w:lang w:eastAsia="ru-RU"/>
        </w:rPr>
        <w:t>Целевые показатели (критерии), определяющие зависимость размера повышающего коэффициента по занимаемой должности от объема и качества выполняемой руковод</w:t>
      </w:r>
      <w:r w:rsidR="00E34B80" w:rsidRPr="00C01A8C">
        <w:rPr>
          <w:rFonts w:ascii="Arial" w:eastAsia="Times New Roman" w:hAnsi="Arial" w:cs="Arial"/>
          <w:sz w:val="24"/>
          <w:szCs w:val="24"/>
          <w:lang w:eastAsia="ru-RU"/>
        </w:rPr>
        <w:t xml:space="preserve">ителем работы, устанавливаются администрацией городского поселения </w:t>
      </w:r>
      <w:proofErr w:type="gramStart"/>
      <w:r w:rsidR="00E34B80" w:rsidRPr="00C01A8C">
        <w:rPr>
          <w:rFonts w:ascii="Arial" w:eastAsia="Times New Roman" w:hAnsi="Arial" w:cs="Arial"/>
          <w:sz w:val="24"/>
          <w:szCs w:val="24"/>
          <w:lang w:eastAsia="ru-RU"/>
        </w:rPr>
        <w:t>Туманный</w:t>
      </w:r>
      <w:proofErr w:type="gramEnd"/>
      <w:r w:rsidR="00E34B80" w:rsidRPr="00C01A8C">
        <w:rPr>
          <w:rFonts w:ascii="Arial" w:eastAsia="Times New Roman" w:hAnsi="Arial" w:cs="Arial"/>
          <w:sz w:val="24"/>
          <w:szCs w:val="24"/>
          <w:lang w:eastAsia="ru-RU"/>
        </w:rPr>
        <w:t xml:space="preserve"> Кольского района</w:t>
      </w:r>
      <w:r w:rsidRPr="00C01A8C">
        <w:rPr>
          <w:rFonts w:ascii="Arial" w:eastAsia="Times New Roman" w:hAnsi="Arial" w:cs="Arial"/>
          <w:sz w:val="24"/>
          <w:szCs w:val="24"/>
          <w:lang w:eastAsia="ru-RU"/>
        </w:rPr>
        <w:t xml:space="preserve"> и закрепляются в положении о стимулировании руководителей областных государственных учреждений.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4.4. Руководителям учреждений</w:t>
      </w:r>
      <w:r w:rsidR="00E34B80">
        <w:rPr>
          <w:rFonts w:ascii="Arial" w:eastAsia="Times New Roman" w:hAnsi="Arial" w:cs="Arial"/>
          <w:color w:val="000000" w:themeColor="text1"/>
          <w:sz w:val="24"/>
          <w:szCs w:val="24"/>
          <w:lang w:eastAsia="ru-RU"/>
        </w:rPr>
        <w:t xml:space="preserve"> </w:t>
      </w:r>
      <w:r w:rsidRPr="00B81659">
        <w:rPr>
          <w:rFonts w:ascii="Arial" w:eastAsia="Times New Roman" w:hAnsi="Arial" w:cs="Arial"/>
          <w:color w:val="000000" w:themeColor="text1"/>
          <w:sz w:val="24"/>
          <w:szCs w:val="24"/>
          <w:lang w:eastAsia="ru-RU"/>
        </w:rPr>
        <w:t>с учетом критериев оценки эффективности деятельности учреждения, устанавливаются следующие выплаты стимулирующего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надбавка за стаж непрерывной работы (за выслугу лет);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за почетное звание Российской Федерации, ученую степень, ученое звание;</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премии за основные результаты работы (за квартал);</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единовременные премии.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4.5. Величина премиального фонда руководителей может составлять до 5 процентов </w:t>
      </w:r>
      <w:proofErr w:type="gramStart"/>
      <w:r w:rsidRPr="00B81659">
        <w:rPr>
          <w:rFonts w:ascii="Arial" w:eastAsia="Times New Roman" w:hAnsi="Arial" w:cs="Arial"/>
          <w:color w:val="000000" w:themeColor="text1"/>
          <w:sz w:val="24"/>
          <w:szCs w:val="24"/>
          <w:lang w:eastAsia="ru-RU"/>
        </w:rPr>
        <w:t>фонда оплаты труда работников соответствующих учреждений</w:t>
      </w:r>
      <w:proofErr w:type="gramEnd"/>
      <w:r w:rsidRPr="00B81659">
        <w:rPr>
          <w:rFonts w:ascii="Arial" w:eastAsia="Times New Roman" w:hAnsi="Arial" w:cs="Arial"/>
          <w:color w:val="000000" w:themeColor="text1"/>
          <w:sz w:val="24"/>
          <w:szCs w:val="24"/>
          <w:lang w:eastAsia="ru-RU"/>
        </w:rPr>
        <w:t>.</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Неиспользованные средства премиального фонда руководителя могут быть направлены на выплаты стимулирующего характера работникам данного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Выплаты стимулирующего характера за счет неиспользованных сре</w:t>
      </w:r>
      <w:proofErr w:type="gramStart"/>
      <w:r w:rsidRPr="00B81659">
        <w:rPr>
          <w:rFonts w:ascii="Arial" w:eastAsia="Times New Roman" w:hAnsi="Arial" w:cs="Arial"/>
          <w:color w:val="000000" w:themeColor="text1"/>
          <w:sz w:val="24"/>
          <w:szCs w:val="24"/>
          <w:lang w:eastAsia="ru-RU"/>
        </w:rPr>
        <w:t>дств пр</w:t>
      </w:r>
      <w:proofErr w:type="gramEnd"/>
      <w:r w:rsidRPr="00B81659">
        <w:rPr>
          <w:rFonts w:ascii="Arial" w:eastAsia="Times New Roman" w:hAnsi="Arial" w:cs="Arial"/>
          <w:color w:val="000000" w:themeColor="text1"/>
          <w:sz w:val="24"/>
          <w:szCs w:val="24"/>
          <w:lang w:eastAsia="ru-RU"/>
        </w:rPr>
        <w:t>емиального фонда руководителя учреждения осуществляются в порядке, предусмотренном для стимулирования работников учреждения, установленном локальным нормативным актом, принятым с учетом мнения представительного органа работников.</w:t>
      </w:r>
    </w:p>
    <w:p w:rsidR="00B81659" w:rsidRDefault="00000D2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4.6</w:t>
      </w:r>
      <w:r w:rsidR="00B81659" w:rsidRPr="00B81659">
        <w:rPr>
          <w:rFonts w:ascii="Arial" w:eastAsia="Times New Roman" w:hAnsi="Arial" w:cs="Arial"/>
          <w:color w:val="000000" w:themeColor="text1"/>
          <w:sz w:val="24"/>
          <w:szCs w:val="24"/>
          <w:lang w:eastAsia="ru-RU"/>
        </w:rPr>
        <w:t>. Руководителю учреждения устанавливаются выплаты компенсационного характера, предусмотренные разделом VI.</w:t>
      </w:r>
    </w:p>
    <w:p w:rsidR="00BC3B1E" w:rsidRPr="00B81659" w:rsidRDefault="00BC3B1E"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lastRenderedPageBreak/>
        <w:t>V. Индивидуальные условия оплаты труда</w:t>
      </w: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отдельных работников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5.1.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по оплате труда работников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5.2.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5.3.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Примерным положением</w:t>
      </w: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VI. Порядок и условия установления выплат</w:t>
      </w: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компенсационного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учреждениях, утвержденных постановлением Правительства Мурманской области от 12.05.2014 № 243-ПП «Об оплате труда областных бюджетных, автономных и казенных учреждений Мурманской области», работникам могут быть осуществлены следующие выплаты компенсационного характера: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6.1.1. Выплаты работникам за труд в особых условиях: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на работах с вредными и (или) опасными условиями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в местностях с особыми климатическими условиями.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6.1.2. Выплаты работникам, выплачиваемые за труд в условиях, отклоняющихся </w:t>
      </w:r>
      <w:proofErr w:type="gramStart"/>
      <w:r w:rsidRPr="00B81659">
        <w:rPr>
          <w:rFonts w:ascii="Arial" w:eastAsia="Times New Roman" w:hAnsi="Arial" w:cs="Arial"/>
          <w:color w:val="000000" w:themeColor="text1"/>
          <w:sz w:val="24"/>
          <w:szCs w:val="24"/>
          <w:lang w:eastAsia="ru-RU"/>
        </w:rPr>
        <w:t>от</w:t>
      </w:r>
      <w:proofErr w:type="gramEnd"/>
      <w:r w:rsidRPr="00B81659">
        <w:rPr>
          <w:rFonts w:ascii="Arial" w:eastAsia="Times New Roman" w:hAnsi="Arial" w:cs="Arial"/>
          <w:color w:val="000000" w:themeColor="text1"/>
          <w:sz w:val="24"/>
          <w:szCs w:val="24"/>
          <w:lang w:eastAsia="ru-RU"/>
        </w:rPr>
        <w:t xml:space="preserve"> нормальных: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выполнение работ различной квалификации;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совмещение профессий (должностей), расширение зон обслуживания, увеличение объема работы или исполнения обязанностей временно отсутствующего работника без освобождения от работы, определенной трудовым договором;</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сверхурочная работа;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работа в ночное время;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работа в выходные и нерабочие праздничные дни.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6.2. </w:t>
      </w:r>
      <w:proofErr w:type="gramStart"/>
      <w:r w:rsidRPr="00B81659">
        <w:rPr>
          <w:rFonts w:ascii="Arial" w:eastAsia="Times New Roman" w:hAnsi="Arial" w:cs="Arial"/>
          <w:color w:val="000000" w:themeColor="text1"/>
          <w:sz w:val="24"/>
          <w:szCs w:val="24"/>
          <w:lang w:eastAsia="ru-RU"/>
        </w:rPr>
        <w:t>Выплаты компенсационного характера устанавливаются к должностным окладам (окладам), установленным для работников учреждений Комитетом,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w:t>
      </w:r>
      <w:proofErr w:type="gramEnd"/>
      <w:r w:rsidRPr="00B81659">
        <w:rPr>
          <w:rFonts w:ascii="Arial" w:eastAsia="Times New Roman" w:hAnsi="Arial" w:cs="Arial"/>
          <w:color w:val="000000" w:themeColor="text1"/>
          <w:sz w:val="24"/>
          <w:szCs w:val="24"/>
          <w:lang w:eastAsia="ru-RU"/>
        </w:rPr>
        <w:t xml:space="preserve"> В соответствии с законодательством к заработной плате устанавливается районный коэффициент и процентные надбавки.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 Если по итогам </w:t>
      </w:r>
      <w:r w:rsidRPr="00B81659">
        <w:rPr>
          <w:rFonts w:ascii="Arial" w:eastAsia="Times New Roman" w:hAnsi="Arial" w:cs="Arial"/>
          <w:color w:val="000000" w:themeColor="text1"/>
          <w:sz w:val="24"/>
          <w:szCs w:val="24"/>
          <w:lang w:eastAsia="ru-RU"/>
        </w:rPr>
        <w:lastRenderedPageBreak/>
        <w:t>специальной оценки условий труда рабочее место признается безопасным, то указанная выплата снимается.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6.3. Выплата работникам, занятым на работах с вредными и (или) опасными условиями труда – устанавливается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Рекомендуемые минимальные размеры выплат - 5% от оклада.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6.7. Доплата за работу в ночное время производится работникам за каждый час работы в ночное время. Ночное время - время с 22 часов до 6 часов.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Рекомендуемый минимальный размер доплаты за каждый час работы в ночное в</w:t>
      </w:r>
      <w:r w:rsidR="00000D2A">
        <w:rPr>
          <w:rFonts w:ascii="Arial" w:eastAsia="Times New Roman" w:hAnsi="Arial" w:cs="Arial"/>
          <w:color w:val="000000" w:themeColor="text1"/>
          <w:sz w:val="24"/>
          <w:szCs w:val="24"/>
          <w:lang w:eastAsia="ru-RU"/>
        </w:rPr>
        <w:t>ремя - 20 процентов оклада, расс</w:t>
      </w:r>
      <w:r w:rsidRPr="00B81659">
        <w:rPr>
          <w:rFonts w:ascii="Arial" w:eastAsia="Times New Roman" w:hAnsi="Arial" w:cs="Arial"/>
          <w:color w:val="000000" w:themeColor="text1"/>
          <w:sz w:val="24"/>
          <w:szCs w:val="24"/>
          <w:lang w:eastAsia="ru-RU"/>
        </w:rPr>
        <w:t>читанного за час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6.8. Повышенная оплата за работу в выходные и нерабочие праздничные </w:t>
      </w:r>
      <w:r w:rsidR="00000D2A">
        <w:rPr>
          <w:rFonts w:ascii="Arial" w:eastAsia="Times New Roman" w:hAnsi="Arial" w:cs="Arial"/>
          <w:color w:val="000000" w:themeColor="text1"/>
          <w:sz w:val="24"/>
          <w:szCs w:val="24"/>
          <w:lang w:eastAsia="ru-RU"/>
        </w:rPr>
        <w:t xml:space="preserve">дни производится работникам, </w:t>
      </w:r>
      <w:proofErr w:type="spellStart"/>
      <w:r w:rsidR="00000D2A">
        <w:rPr>
          <w:rFonts w:ascii="Arial" w:eastAsia="Times New Roman" w:hAnsi="Arial" w:cs="Arial"/>
          <w:color w:val="000000" w:themeColor="text1"/>
          <w:sz w:val="24"/>
          <w:szCs w:val="24"/>
          <w:lang w:eastAsia="ru-RU"/>
        </w:rPr>
        <w:t>при</w:t>
      </w:r>
      <w:r w:rsidRPr="00B81659">
        <w:rPr>
          <w:rFonts w:ascii="Arial" w:eastAsia="Times New Roman" w:hAnsi="Arial" w:cs="Arial"/>
          <w:color w:val="000000" w:themeColor="text1"/>
          <w:sz w:val="24"/>
          <w:szCs w:val="24"/>
          <w:lang w:eastAsia="ru-RU"/>
        </w:rPr>
        <w:t>влекавшимся</w:t>
      </w:r>
      <w:proofErr w:type="spellEnd"/>
      <w:r w:rsidRPr="00B81659">
        <w:rPr>
          <w:rFonts w:ascii="Arial" w:eastAsia="Times New Roman" w:hAnsi="Arial" w:cs="Arial"/>
          <w:color w:val="000000" w:themeColor="text1"/>
          <w:sz w:val="24"/>
          <w:szCs w:val="24"/>
          <w:lang w:eastAsia="ru-RU"/>
        </w:rPr>
        <w:t xml:space="preserve"> к работе в выходные и нерабочие праздничные дни.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Размер доплаты составляет: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не </w:t>
      </w:r>
      <w:proofErr w:type="gramStart"/>
      <w:r w:rsidRPr="00B81659">
        <w:rPr>
          <w:rFonts w:ascii="Arial" w:eastAsia="Times New Roman" w:hAnsi="Arial" w:cs="Arial"/>
          <w:color w:val="000000" w:themeColor="text1"/>
          <w:sz w:val="24"/>
          <w:szCs w:val="24"/>
          <w:lang w:eastAsia="ru-RU"/>
        </w:rPr>
        <w:t>менее одинарной</w:t>
      </w:r>
      <w:proofErr w:type="gramEnd"/>
      <w:r w:rsidRPr="00B81659">
        <w:rPr>
          <w:rFonts w:ascii="Arial" w:eastAsia="Times New Roman" w:hAnsi="Arial" w:cs="Arial"/>
          <w:color w:val="000000" w:themeColor="text1"/>
          <w:sz w:val="24"/>
          <w:szCs w:val="24"/>
          <w:lang w:eastAsia="ru-RU"/>
        </w:rPr>
        <w:t xml:space="preserve">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roofErr w:type="gramStart"/>
      <w:r w:rsidRPr="00B81659">
        <w:rPr>
          <w:rFonts w:ascii="Arial" w:eastAsia="Times New Roman" w:hAnsi="Arial" w:cs="Arial"/>
          <w:color w:val="000000" w:themeColor="text1"/>
          <w:sz w:val="24"/>
          <w:szCs w:val="24"/>
          <w:lang w:eastAsia="ru-RU"/>
        </w:rPr>
        <w:t>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roofErr w:type="gramEnd"/>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6.9. Повышенная оплата сверхурочной работы составляет за первые два часа работы не </w:t>
      </w:r>
      <w:proofErr w:type="gramStart"/>
      <w:r w:rsidRPr="00B81659">
        <w:rPr>
          <w:rFonts w:ascii="Arial" w:eastAsia="Times New Roman" w:hAnsi="Arial" w:cs="Arial"/>
          <w:color w:val="000000" w:themeColor="text1"/>
          <w:sz w:val="24"/>
          <w:szCs w:val="24"/>
          <w:lang w:eastAsia="ru-RU"/>
        </w:rPr>
        <w:t>менее полуторного</w:t>
      </w:r>
      <w:proofErr w:type="gramEnd"/>
      <w:r w:rsidRPr="00B81659">
        <w:rPr>
          <w:rFonts w:ascii="Arial" w:eastAsia="Times New Roman" w:hAnsi="Arial" w:cs="Arial"/>
          <w:color w:val="000000" w:themeColor="text1"/>
          <w:sz w:val="24"/>
          <w:szCs w:val="24"/>
          <w:lang w:eastAsia="ru-RU"/>
        </w:rPr>
        <w:t xml:space="preserve"> размера, за последующие часы - двойного размера в соответствии со статьей 152 Трудового кодекса Российской Федерации.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6.10. В районах с неблагоприятными природными климатическими условиями к заработной плате работников применяются: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                        -     районные коэффициенты;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процентные надбавки за стаж работы в районах Крайнего Севера.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окладу.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Районный коэффициент и процентная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w:t>
      </w: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VII. Порядок и условия премирования работников учреждения</w:t>
      </w:r>
    </w:p>
    <w:p w:rsidR="00B81659" w:rsidRPr="00000D2A"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7.1. </w:t>
      </w:r>
      <w:proofErr w:type="gramStart"/>
      <w:r w:rsidRPr="00B81659">
        <w:rPr>
          <w:rFonts w:ascii="Arial" w:eastAsia="Times New Roman" w:hAnsi="Arial" w:cs="Arial"/>
          <w:color w:val="000000" w:themeColor="text1"/>
          <w:sz w:val="24"/>
          <w:szCs w:val="24"/>
          <w:lang w:eastAsia="ru-RU"/>
        </w:rPr>
        <w:t>В целях поощрения работников за выполненную работу в учреждении в соответствии с Перечнем</w:t>
      </w:r>
      <w:proofErr w:type="gramEnd"/>
      <w:r w:rsidRPr="00B81659">
        <w:rPr>
          <w:rFonts w:ascii="Arial" w:eastAsia="Times New Roman" w:hAnsi="Arial" w:cs="Arial"/>
          <w:color w:val="000000" w:themeColor="text1"/>
          <w:sz w:val="24"/>
          <w:szCs w:val="24"/>
          <w:lang w:eastAsia="ru-RU"/>
        </w:rPr>
        <w:t xml:space="preserve"> видов выплат стимулирующего характера в областных бюджетных, автономных и учреждениях, утвержденным постановлением Правительства Мурманской области от 12.05.2014 № 243-ПП «Об оплате труда областных бюджетных, автономных и казенных учреждений Мурманской област</w:t>
      </w:r>
      <w:r w:rsidR="00000D2A">
        <w:rPr>
          <w:rFonts w:ascii="Arial" w:eastAsia="Times New Roman" w:hAnsi="Arial" w:cs="Arial"/>
          <w:color w:val="000000" w:themeColor="text1"/>
          <w:sz w:val="24"/>
          <w:szCs w:val="24"/>
          <w:lang w:eastAsia="ru-RU"/>
        </w:rPr>
        <w:t xml:space="preserve">и» могут быть установлены </w:t>
      </w:r>
      <w:proofErr w:type="spellStart"/>
      <w:r w:rsidR="00000D2A">
        <w:rPr>
          <w:rFonts w:ascii="Arial" w:eastAsia="Times New Roman" w:hAnsi="Arial" w:cs="Arial"/>
          <w:color w:val="000000" w:themeColor="text1"/>
          <w:sz w:val="24"/>
          <w:szCs w:val="24"/>
          <w:lang w:eastAsia="ru-RU"/>
        </w:rPr>
        <w:t>преми</w:t>
      </w:r>
      <w:proofErr w:type="spellEnd"/>
      <w:r w:rsidR="00000D2A">
        <w:rPr>
          <w:rFonts w:ascii="Arial" w:eastAsia="Times New Roman" w:hAnsi="Arial" w:cs="Arial"/>
          <w:color w:val="000000" w:themeColor="text1"/>
          <w:sz w:val="24"/>
          <w:szCs w:val="24"/>
          <w:lang w:eastAsia="ru-RU"/>
        </w:rPr>
        <w:t>:</w:t>
      </w:r>
    </w:p>
    <w:p w:rsidR="00B81659" w:rsidRPr="00B05FB6"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за основные результаты работы (месяц, </w:t>
      </w:r>
      <w:r w:rsidR="00000D2A">
        <w:rPr>
          <w:rFonts w:ascii="Arial" w:eastAsia="Times New Roman" w:hAnsi="Arial" w:cs="Arial"/>
          <w:color w:val="000000" w:themeColor="text1"/>
          <w:sz w:val="24"/>
          <w:szCs w:val="24"/>
          <w:lang w:eastAsia="ru-RU"/>
        </w:rPr>
        <w:t>квартал, год</w:t>
      </w:r>
      <w:r w:rsidR="00B05FB6">
        <w:rPr>
          <w:rFonts w:ascii="Arial" w:eastAsia="Times New Roman" w:hAnsi="Arial" w:cs="Arial"/>
          <w:color w:val="000000" w:themeColor="text1"/>
          <w:sz w:val="24"/>
          <w:szCs w:val="24"/>
          <w:lang w:eastAsia="ru-RU"/>
        </w:rPr>
        <w:t>)</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 выполнение особо важных или срочных работ;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единовременные премии.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заместителей ру</w:t>
      </w:r>
      <w:r w:rsidR="00000D2A">
        <w:rPr>
          <w:rFonts w:ascii="Arial" w:eastAsia="Times New Roman" w:hAnsi="Arial" w:cs="Arial"/>
          <w:color w:val="000000" w:themeColor="text1"/>
          <w:sz w:val="24"/>
          <w:szCs w:val="24"/>
          <w:lang w:eastAsia="ru-RU"/>
        </w:rPr>
        <w:t xml:space="preserve">ководителя, </w:t>
      </w:r>
      <w:r w:rsidRPr="00B81659">
        <w:rPr>
          <w:rFonts w:ascii="Arial" w:eastAsia="Times New Roman" w:hAnsi="Arial" w:cs="Arial"/>
          <w:color w:val="000000" w:themeColor="text1"/>
          <w:sz w:val="24"/>
          <w:szCs w:val="24"/>
          <w:lang w:eastAsia="ru-RU"/>
        </w:rPr>
        <w:t xml:space="preserve"> главных специалистов и иных работников, подчиненных руководителю непосредственно;</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7.2. 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При премировании учитываются: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результаты </w:t>
      </w:r>
      <w:proofErr w:type="gramStart"/>
      <w:r w:rsidRPr="00B81659">
        <w:rPr>
          <w:rFonts w:ascii="Arial" w:eastAsia="Times New Roman" w:hAnsi="Arial" w:cs="Arial"/>
          <w:color w:val="000000" w:themeColor="text1"/>
          <w:sz w:val="24"/>
          <w:szCs w:val="24"/>
          <w:lang w:eastAsia="ru-RU"/>
        </w:rPr>
        <w:t>выполнения целевых показателей эффективности деятельности работников</w:t>
      </w:r>
      <w:proofErr w:type="gramEnd"/>
      <w:r w:rsidRPr="00B81659">
        <w:rPr>
          <w:rFonts w:ascii="Arial" w:eastAsia="Times New Roman" w:hAnsi="Arial" w:cs="Arial"/>
          <w:color w:val="000000" w:themeColor="text1"/>
          <w:sz w:val="24"/>
          <w:szCs w:val="24"/>
          <w:lang w:eastAsia="ru-RU"/>
        </w:rPr>
        <w:t xml:space="preserve">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успешное и добросовестное исполнение работником своих должностных обязанностей в соответствующем периоде;</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инициатива, творчество и применение в работе современных форм и методов организации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качественная подготовка и проведение мероприятий, связанных с уставной деятельностью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выполнение порученной работы, связанной с обеспечением рабочего процесса или уставной деятельности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качественная подготовка и своевременная сдача отчетности;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     участие в течение месяца в выполнении важных работ и мероприятий.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lastRenderedPageBreak/>
        <w:t>Премия по итогам работы за период (месяц, квартал, год) выплачивается в пределах имеющихся средств. Конкретный размер премии устанавливается в процентном отношении к должностному окладу (окладу) либо в абсолютной сумме в рублях. Максимальным размером премия по итогам работы не ограничена.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Размер премии может быть снижен или премия отменена полностью в случаях:</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применения к работнику дисциплинарного взыскания;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нарушение трудовой или производственной дисциплины;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невыполнение должностных инструкций;</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ухудшение качества оказываемой услуги;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нарушение правил внутреннего распорядка;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нарушение требований охраны труда работников, пожарной безопасности, техники безопасности;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наличия обоснованных устных или письменных обращений (жалоб) граждан;</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необеспечение сохранности имущества.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7.3.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Размер премии устанавливается в процентном отношении к должностному окладу (окладу) либо в абсолютной сумме в рублях. Максимальным размером премия за выполнение особо важных работ и проведение мероприятий не ограничена.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7.4. Работникам учреждений могут выплачиваться единовременные премии при награждении почетной грамотой Губернатора Мурманской области, Мурманской областной Думы, Комитета по культуре и искусству Мурманской области.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7.5. Премии, предусмотренные настоящим Положением (за исключением премии, предусмотренной п.7.4.), учитываются в составе средней заработной платы для исчисления пенсий, отпусков, пособий по временной нетрудоспособности и т.д.</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7.6. </w:t>
      </w:r>
      <w:proofErr w:type="gramStart"/>
      <w:r w:rsidRPr="00B81659">
        <w:rPr>
          <w:rFonts w:ascii="Arial" w:eastAsia="Times New Roman" w:hAnsi="Arial" w:cs="Arial"/>
          <w:color w:val="000000" w:themeColor="text1"/>
          <w:sz w:val="24"/>
          <w:szCs w:val="24"/>
          <w:lang w:eastAsia="ru-RU"/>
        </w:rPr>
        <w:t>Начисление и выплата премий за выполнение особо важных или срочных работ, единовременных премий, предусмотренных Примерным положением об оплате труда, производится без учета районного коэффициента к заработной плате и процентных надбавок за стаж работы, установленных законодательством Российской Федерации и законодательством Мурманской области для лиц, работающих и проживающих в районах Крайнего Севера и приравненных к ним местностях.</w:t>
      </w:r>
      <w:proofErr w:type="gramEnd"/>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VIII. Другие вопросы оплаты труда</w:t>
      </w:r>
    </w:p>
    <w:p w:rsidR="00B81659" w:rsidRPr="00B05FB6"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8.1.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w:t>
      </w:r>
      <w:r w:rsidR="00B05FB6">
        <w:rPr>
          <w:rFonts w:ascii="Arial" w:eastAsia="Times New Roman" w:hAnsi="Arial" w:cs="Arial"/>
          <w:color w:val="000000" w:themeColor="text1"/>
          <w:sz w:val="24"/>
          <w:szCs w:val="24"/>
          <w:lang w:eastAsia="ru-RU"/>
        </w:rPr>
        <w:t>ии и иными федеральными законам.</w:t>
      </w:r>
    </w:p>
    <w:p w:rsidR="00B81659" w:rsidRPr="00B05FB6"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w:t>
      </w:r>
      <w:r w:rsidR="00B05FB6">
        <w:rPr>
          <w:rFonts w:ascii="Arial" w:eastAsia="Times New Roman" w:hAnsi="Arial" w:cs="Arial"/>
          <w:color w:val="000000" w:themeColor="text1"/>
          <w:sz w:val="24"/>
          <w:szCs w:val="24"/>
          <w:lang w:eastAsia="ru-RU"/>
        </w:rPr>
        <w:t>од до выплаты задержанной суммы.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8.2. Из фонда оплаты труда работникам может быть оказана материальная помощь. Решение об ее оказании и конкретных размерах принимает руководитель учреждения на основании письменного заявления работника.</w:t>
      </w:r>
    </w:p>
    <w:p w:rsidR="00BC3B1E" w:rsidRDefault="00BC3B1E" w:rsidP="00F01B91">
      <w:pPr>
        <w:shd w:val="clear" w:color="auto" w:fill="FFFFFF"/>
        <w:spacing w:after="0" w:line="240" w:lineRule="auto"/>
        <w:jc w:val="both"/>
        <w:rPr>
          <w:rFonts w:ascii="Arial" w:eastAsia="Times New Roman" w:hAnsi="Arial" w:cs="Arial"/>
          <w:color w:val="000000" w:themeColor="text1"/>
          <w:sz w:val="24"/>
          <w:szCs w:val="24"/>
          <w:lang w:eastAsia="ru-RU"/>
        </w:rPr>
      </w:pPr>
    </w:p>
    <w:p w:rsidR="00BC3B1E" w:rsidRPr="00B81659" w:rsidRDefault="00BC3B1E"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t>IX. Рекомендации</w:t>
      </w:r>
    </w:p>
    <w:p w:rsidR="00B81659" w:rsidRPr="00B81659" w:rsidRDefault="00B81659" w:rsidP="00E34B80">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B81659">
        <w:rPr>
          <w:rFonts w:ascii="Arial" w:eastAsia="Times New Roman" w:hAnsi="Arial" w:cs="Arial"/>
          <w:b/>
          <w:color w:val="000000" w:themeColor="text1"/>
          <w:sz w:val="24"/>
          <w:szCs w:val="24"/>
          <w:lang w:eastAsia="ru-RU"/>
        </w:rPr>
        <w:lastRenderedPageBreak/>
        <w:t>по условиям формирования фонда оплаты труда</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9.1. 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(профессии рабочих) данного учреждения, а также с учетом установленного </w:t>
      </w:r>
      <w:r w:rsidR="00E34B80">
        <w:rPr>
          <w:rFonts w:ascii="Arial" w:eastAsia="Times New Roman" w:hAnsi="Arial" w:cs="Arial"/>
          <w:color w:val="000000" w:themeColor="text1"/>
          <w:sz w:val="24"/>
          <w:szCs w:val="24"/>
          <w:lang w:eastAsia="ru-RU"/>
        </w:rPr>
        <w:t xml:space="preserve">администрацией городского поселения </w:t>
      </w:r>
      <w:proofErr w:type="gramStart"/>
      <w:r w:rsidR="00E34B80">
        <w:rPr>
          <w:rFonts w:ascii="Arial" w:eastAsia="Times New Roman" w:hAnsi="Arial" w:cs="Arial"/>
          <w:color w:val="000000" w:themeColor="text1"/>
          <w:sz w:val="24"/>
          <w:szCs w:val="24"/>
          <w:lang w:eastAsia="ru-RU"/>
        </w:rPr>
        <w:t>Туманный</w:t>
      </w:r>
      <w:proofErr w:type="gramEnd"/>
      <w:r w:rsidR="00E34B80">
        <w:rPr>
          <w:rFonts w:ascii="Arial" w:eastAsia="Times New Roman" w:hAnsi="Arial" w:cs="Arial"/>
          <w:color w:val="000000" w:themeColor="text1"/>
          <w:sz w:val="24"/>
          <w:szCs w:val="24"/>
          <w:lang w:eastAsia="ru-RU"/>
        </w:rPr>
        <w:t xml:space="preserve"> Кольского района</w:t>
      </w:r>
      <w:r w:rsidR="00E34B80" w:rsidRPr="00B81659">
        <w:rPr>
          <w:rFonts w:ascii="Arial" w:eastAsia="Times New Roman" w:hAnsi="Arial" w:cs="Arial"/>
          <w:color w:val="000000" w:themeColor="text1"/>
          <w:sz w:val="24"/>
          <w:szCs w:val="24"/>
          <w:lang w:eastAsia="ru-RU"/>
        </w:rPr>
        <w:t xml:space="preserve"> </w:t>
      </w:r>
      <w:r w:rsidRPr="00B81659">
        <w:rPr>
          <w:rFonts w:ascii="Arial" w:eastAsia="Times New Roman" w:hAnsi="Arial" w:cs="Arial"/>
          <w:color w:val="000000" w:themeColor="text1"/>
          <w:sz w:val="24"/>
          <w:szCs w:val="24"/>
          <w:lang w:eastAsia="ru-RU"/>
        </w:rPr>
        <w:t>соотношения численности основного персонала к прочему персоналу.</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Численный состав работников учреждения должен быть достаточным для гарантированного выполнения его функций, задач и государственных заданий.</w:t>
      </w:r>
    </w:p>
    <w:p w:rsidR="00B81659" w:rsidRPr="00B81659" w:rsidRDefault="00B81659" w:rsidP="00B05FB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Для выполнения работ, связанных с временным расширением объема оказываемых учреждением услуг, учреждение вправе (по решению</w:t>
      </w:r>
      <w:r w:rsidR="0045285D">
        <w:rPr>
          <w:rFonts w:ascii="Arial" w:eastAsia="Times New Roman" w:hAnsi="Arial" w:cs="Arial"/>
          <w:color w:val="000000" w:themeColor="text1"/>
          <w:sz w:val="24"/>
          <w:szCs w:val="24"/>
          <w:lang w:eastAsia="ru-RU"/>
        </w:rPr>
        <w:t xml:space="preserve"> администрации городского поселения </w:t>
      </w:r>
      <w:proofErr w:type="gramStart"/>
      <w:r w:rsidR="0045285D">
        <w:rPr>
          <w:rFonts w:ascii="Arial" w:eastAsia="Times New Roman" w:hAnsi="Arial" w:cs="Arial"/>
          <w:color w:val="000000" w:themeColor="text1"/>
          <w:sz w:val="24"/>
          <w:szCs w:val="24"/>
          <w:lang w:eastAsia="ru-RU"/>
        </w:rPr>
        <w:t>Туманный</w:t>
      </w:r>
      <w:proofErr w:type="gramEnd"/>
      <w:r w:rsidR="0045285D">
        <w:rPr>
          <w:rFonts w:ascii="Arial" w:eastAsia="Times New Roman" w:hAnsi="Arial" w:cs="Arial"/>
          <w:color w:val="000000" w:themeColor="text1"/>
          <w:sz w:val="24"/>
          <w:szCs w:val="24"/>
          <w:lang w:eastAsia="ru-RU"/>
        </w:rPr>
        <w:t xml:space="preserve"> Кольского района</w:t>
      </w:r>
      <w:r w:rsidRPr="00B81659">
        <w:rPr>
          <w:rFonts w:ascii="Arial" w:eastAsia="Times New Roman" w:hAnsi="Arial" w:cs="Arial"/>
          <w:color w:val="000000" w:themeColor="text1"/>
          <w:sz w:val="24"/>
          <w:szCs w:val="24"/>
          <w:lang w:eastAsia="ru-RU"/>
        </w:rPr>
        <w:t>)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w:t>
      </w:r>
      <w:r w:rsidR="00B05FB6">
        <w:rPr>
          <w:rFonts w:ascii="Arial" w:eastAsia="Times New Roman" w:hAnsi="Arial" w:cs="Arial"/>
          <w:color w:val="000000" w:themeColor="text1"/>
          <w:sz w:val="24"/>
          <w:szCs w:val="24"/>
          <w:lang w:eastAsia="ru-RU"/>
        </w:rPr>
        <w:t>ра</w:t>
      </w:r>
      <w:r w:rsidRPr="00B81659">
        <w:rPr>
          <w:rFonts w:ascii="Arial" w:eastAsia="Times New Roman" w:hAnsi="Arial" w:cs="Arial"/>
          <w:color w:val="000000" w:themeColor="text1"/>
          <w:sz w:val="24"/>
          <w:szCs w:val="24"/>
          <w:lang w:eastAsia="ru-RU"/>
        </w:rPr>
        <w:t>.</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w:t>
      </w:r>
      <w:r w:rsidR="00B05FB6">
        <w:rPr>
          <w:rFonts w:ascii="Arial" w:eastAsia="Times New Roman" w:hAnsi="Arial" w:cs="Arial"/>
          <w:color w:val="000000" w:themeColor="text1"/>
          <w:sz w:val="24"/>
          <w:szCs w:val="24"/>
          <w:lang w:eastAsia="ru-RU"/>
        </w:rPr>
        <w:t>         9.2</w:t>
      </w:r>
      <w:r w:rsidRPr="00B81659">
        <w:rPr>
          <w:rFonts w:ascii="Arial" w:eastAsia="Times New Roman" w:hAnsi="Arial" w:cs="Arial"/>
          <w:color w:val="000000" w:themeColor="text1"/>
          <w:sz w:val="24"/>
          <w:szCs w:val="24"/>
          <w:lang w:eastAsia="ru-RU"/>
        </w:rPr>
        <w:t>. Фонд оплаты труда работников учреждения состоит: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ФОТ = (</w:t>
      </w:r>
      <w:proofErr w:type="spellStart"/>
      <w:r w:rsidRPr="00B81659">
        <w:rPr>
          <w:rFonts w:ascii="Arial" w:eastAsia="Times New Roman" w:hAnsi="Arial" w:cs="Arial"/>
          <w:color w:val="000000" w:themeColor="text1"/>
          <w:sz w:val="24"/>
          <w:szCs w:val="24"/>
          <w:lang w:eastAsia="ru-RU"/>
        </w:rPr>
        <w:t>ФОТб</w:t>
      </w:r>
      <w:proofErr w:type="spellEnd"/>
      <w:r w:rsidRPr="00B81659">
        <w:rPr>
          <w:rFonts w:ascii="Arial" w:eastAsia="Times New Roman" w:hAnsi="Arial" w:cs="Arial"/>
          <w:color w:val="000000" w:themeColor="text1"/>
          <w:sz w:val="24"/>
          <w:szCs w:val="24"/>
          <w:lang w:eastAsia="ru-RU"/>
        </w:rPr>
        <w:t xml:space="preserve"> + </w:t>
      </w:r>
      <w:proofErr w:type="spellStart"/>
      <w:r w:rsidRPr="00B81659">
        <w:rPr>
          <w:rFonts w:ascii="Arial" w:eastAsia="Times New Roman" w:hAnsi="Arial" w:cs="Arial"/>
          <w:color w:val="000000" w:themeColor="text1"/>
          <w:sz w:val="24"/>
          <w:szCs w:val="24"/>
          <w:lang w:eastAsia="ru-RU"/>
        </w:rPr>
        <w:t>ФОТк</w:t>
      </w:r>
      <w:proofErr w:type="spellEnd"/>
      <w:r w:rsidRPr="00B81659">
        <w:rPr>
          <w:rFonts w:ascii="Arial" w:eastAsia="Times New Roman" w:hAnsi="Arial" w:cs="Arial"/>
          <w:color w:val="000000" w:themeColor="text1"/>
          <w:sz w:val="24"/>
          <w:szCs w:val="24"/>
          <w:lang w:eastAsia="ru-RU"/>
        </w:rPr>
        <w:t xml:space="preserve"> + </w:t>
      </w:r>
      <w:proofErr w:type="spellStart"/>
      <w:r w:rsidRPr="00B81659">
        <w:rPr>
          <w:rFonts w:ascii="Arial" w:eastAsia="Times New Roman" w:hAnsi="Arial" w:cs="Arial"/>
          <w:color w:val="000000" w:themeColor="text1"/>
          <w:sz w:val="24"/>
          <w:szCs w:val="24"/>
          <w:lang w:eastAsia="ru-RU"/>
        </w:rPr>
        <w:t>ФОТст</w:t>
      </w:r>
      <w:proofErr w:type="spellEnd"/>
      <w:r w:rsidRPr="00B81659">
        <w:rPr>
          <w:rFonts w:ascii="Arial" w:eastAsia="Times New Roman" w:hAnsi="Arial" w:cs="Arial"/>
          <w:color w:val="000000" w:themeColor="text1"/>
          <w:sz w:val="24"/>
          <w:szCs w:val="24"/>
          <w:lang w:eastAsia="ru-RU"/>
        </w:rPr>
        <w:t xml:space="preserve">) * </w:t>
      </w:r>
      <w:proofErr w:type="spellStart"/>
      <w:r w:rsidRPr="00B81659">
        <w:rPr>
          <w:rFonts w:ascii="Arial" w:eastAsia="Times New Roman" w:hAnsi="Arial" w:cs="Arial"/>
          <w:color w:val="000000" w:themeColor="text1"/>
          <w:sz w:val="24"/>
          <w:szCs w:val="24"/>
          <w:lang w:eastAsia="ru-RU"/>
        </w:rPr>
        <w:t>ФОТркпн</w:t>
      </w:r>
      <w:proofErr w:type="spellEnd"/>
      <w:r w:rsidRPr="00B81659">
        <w:rPr>
          <w:rFonts w:ascii="Arial" w:eastAsia="Times New Roman" w:hAnsi="Arial" w:cs="Arial"/>
          <w:color w:val="000000" w:themeColor="text1"/>
          <w:sz w:val="24"/>
          <w:szCs w:val="24"/>
          <w:lang w:eastAsia="ru-RU"/>
        </w:rPr>
        <w:t>, где:</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ФО</w:t>
      </w:r>
      <w:proofErr w:type="gramStart"/>
      <w:r w:rsidRPr="00B81659">
        <w:rPr>
          <w:rFonts w:ascii="Arial" w:eastAsia="Times New Roman" w:hAnsi="Arial" w:cs="Arial"/>
          <w:color w:val="000000" w:themeColor="text1"/>
          <w:sz w:val="24"/>
          <w:szCs w:val="24"/>
          <w:lang w:eastAsia="ru-RU"/>
        </w:rPr>
        <w:t>Т-</w:t>
      </w:r>
      <w:proofErr w:type="gramEnd"/>
      <w:r w:rsidRPr="00B81659">
        <w:rPr>
          <w:rFonts w:ascii="Arial" w:eastAsia="Times New Roman" w:hAnsi="Arial" w:cs="Arial"/>
          <w:color w:val="000000" w:themeColor="text1"/>
          <w:sz w:val="24"/>
          <w:szCs w:val="24"/>
          <w:lang w:eastAsia="ru-RU"/>
        </w:rPr>
        <w:t xml:space="preserve"> фонд оплаты труда работников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w:t>
      </w:r>
      <w:proofErr w:type="spellStart"/>
      <w:r w:rsidRPr="00B81659">
        <w:rPr>
          <w:rFonts w:ascii="Arial" w:eastAsia="Times New Roman" w:hAnsi="Arial" w:cs="Arial"/>
          <w:color w:val="000000" w:themeColor="text1"/>
          <w:sz w:val="24"/>
          <w:szCs w:val="24"/>
          <w:lang w:eastAsia="ru-RU"/>
        </w:rPr>
        <w:t>ФОТб</w:t>
      </w:r>
      <w:proofErr w:type="spellEnd"/>
      <w:r w:rsidRPr="00B81659">
        <w:rPr>
          <w:rFonts w:ascii="Arial" w:eastAsia="Times New Roman" w:hAnsi="Arial" w:cs="Arial"/>
          <w:color w:val="000000" w:themeColor="text1"/>
          <w:sz w:val="24"/>
          <w:szCs w:val="24"/>
          <w:lang w:eastAsia="ru-RU"/>
        </w:rPr>
        <w:t xml:space="preserve"> – базовая часть ФОТ.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Обеспечивает выплату гарантированных должностных окладов (окладов), повышающих коэффициентов и выплату к заработной плате до установленного в регионе размера минимальной заработной платы (доплаты).</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w:t>
      </w:r>
      <w:proofErr w:type="spellStart"/>
      <w:r w:rsidRPr="00B81659">
        <w:rPr>
          <w:rFonts w:ascii="Arial" w:eastAsia="Times New Roman" w:hAnsi="Arial" w:cs="Arial"/>
          <w:color w:val="000000" w:themeColor="text1"/>
          <w:sz w:val="24"/>
          <w:szCs w:val="24"/>
          <w:lang w:eastAsia="ru-RU"/>
        </w:rPr>
        <w:t>ФОТк</w:t>
      </w:r>
      <w:proofErr w:type="spellEnd"/>
      <w:r w:rsidRPr="00B81659">
        <w:rPr>
          <w:rFonts w:ascii="Arial" w:eastAsia="Times New Roman" w:hAnsi="Arial" w:cs="Arial"/>
          <w:color w:val="000000" w:themeColor="text1"/>
          <w:sz w:val="24"/>
          <w:szCs w:val="24"/>
          <w:lang w:eastAsia="ru-RU"/>
        </w:rPr>
        <w:t xml:space="preserve"> – компенсационная часть ФОТ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Обеспечивает выплаты компенсационного характера (кроме выплат работникам за труд в местностях с особыми климатическими условиями).</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xml:space="preserve">         </w:t>
      </w:r>
      <w:proofErr w:type="spellStart"/>
      <w:r w:rsidRPr="00B81659">
        <w:rPr>
          <w:rFonts w:ascii="Arial" w:eastAsia="Times New Roman" w:hAnsi="Arial" w:cs="Arial"/>
          <w:color w:val="000000" w:themeColor="text1"/>
          <w:sz w:val="24"/>
          <w:szCs w:val="24"/>
          <w:lang w:eastAsia="ru-RU"/>
        </w:rPr>
        <w:t>ФОТст</w:t>
      </w:r>
      <w:proofErr w:type="spellEnd"/>
      <w:r w:rsidRPr="00B81659">
        <w:rPr>
          <w:rFonts w:ascii="Arial" w:eastAsia="Times New Roman" w:hAnsi="Arial" w:cs="Arial"/>
          <w:color w:val="000000" w:themeColor="text1"/>
          <w:sz w:val="24"/>
          <w:szCs w:val="24"/>
          <w:lang w:eastAsia="ru-RU"/>
        </w:rPr>
        <w:t xml:space="preserve"> – стимулирующая часть ФОТ</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         Стимулирующая часть ФОТ обеспечивает выплаты стимулирующего характера работникам и руководителю учреждения.</w:t>
      </w:r>
    </w:p>
    <w:p w:rsidR="00B81659" w:rsidRP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roofErr w:type="spellStart"/>
      <w:r w:rsidRPr="00B81659">
        <w:rPr>
          <w:rFonts w:ascii="Arial" w:eastAsia="Times New Roman" w:hAnsi="Arial" w:cs="Arial"/>
          <w:color w:val="000000" w:themeColor="text1"/>
          <w:sz w:val="24"/>
          <w:szCs w:val="24"/>
          <w:lang w:eastAsia="ru-RU"/>
        </w:rPr>
        <w:t>ФОТркпн</w:t>
      </w:r>
      <w:proofErr w:type="spellEnd"/>
      <w:r w:rsidRPr="00B81659">
        <w:rPr>
          <w:rFonts w:ascii="Arial" w:eastAsia="Times New Roman" w:hAnsi="Arial" w:cs="Arial"/>
          <w:color w:val="000000" w:themeColor="text1"/>
          <w:sz w:val="24"/>
          <w:szCs w:val="24"/>
          <w:lang w:eastAsia="ru-RU"/>
        </w:rPr>
        <w:t xml:space="preserve"> - часть фонда оплаты труда, которая формируется для обеспечения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B81659" w:rsidRPr="00B81659" w:rsidRDefault="00390CD1" w:rsidP="000F0FD7">
      <w:pPr>
        <w:shd w:val="clear" w:color="auto" w:fill="FFFFFF"/>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9.3. Начисление и выплата премий.</w:t>
      </w:r>
    </w:p>
    <w:p w:rsidR="00B81659" w:rsidRPr="00B81659" w:rsidRDefault="00B81659" w:rsidP="00390CD1">
      <w:pPr>
        <w:shd w:val="clear" w:color="auto" w:fill="FFFFFF"/>
        <w:spacing w:after="0" w:line="240" w:lineRule="auto"/>
        <w:jc w:val="both"/>
        <w:rPr>
          <w:rFonts w:ascii="Arial" w:eastAsia="Times New Roman" w:hAnsi="Arial" w:cs="Arial"/>
          <w:color w:val="000000" w:themeColor="text1"/>
          <w:sz w:val="24"/>
          <w:szCs w:val="24"/>
          <w:lang w:eastAsia="ru-RU"/>
        </w:rPr>
      </w:pPr>
      <w:r w:rsidRPr="003E5CF4">
        <w:rPr>
          <w:rFonts w:ascii="Arial" w:eastAsia="Times New Roman" w:hAnsi="Arial" w:cs="Arial"/>
          <w:color w:val="000000" w:themeColor="text1"/>
          <w:sz w:val="24"/>
          <w:szCs w:val="24"/>
          <w:lang w:eastAsia="ru-RU"/>
        </w:rPr>
        <w:t> </w:t>
      </w:r>
      <w:r w:rsidRPr="00B81659">
        <w:rPr>
          <w:rFonts w:ascii="Arial" w:eastAsia="Times New Roman" w:hAnsi="Arial" w:cs="Arial"/>
          <w:color w:val="000000" w:themeColor="text1"/>
          <w:sz w:val="24"/>
          <w:szCs w:val="24"/>
          <w:lang w:eastAsia="ru-RU"/>
        </w:rPr>
        <w:t xml:space="preserve">Решение о введении каждой конкретной </w:t>
      </w:r>
      <w:r w:rsidR="00390CD1">
        <w:rPr>
          <w:rFonts w:ascii="Arial" w:eastAsia="Times New Roman" w:hAnsi="Arial" w:cs="Arial"/>
          <w:color w:val="000000" w:themeColor="text1"/>
          <w:sz w:val="24"/>
          <w:szCs w:val="24"/>
          <w:lang w:eastAsia="ru-RU"/>
        </w:rPr>
        <w:t xml:space="preserve">премии </w:t>
      </w:r>
      <w:r w:rsidRPr="00B81659">
        <w:rPr>
          <w:rFonts w:ascii="Arial" w:eastAsia="Times New Roman" w:hAnsi="Arial" w:cs="Arial"/>
          <w:color w:val="000000" w:themeColor="text1"/>
          <w:sz w:val="24"/>
          <w:szCs w:val="24"/>
          <w:lang w:eastAsia="ru-RU"/>
        </w:rPr>
        <w:t xml:space="preserve"> принимает руководитель учреждения. При этом наименование премии и условия ее осуществления включаются в положение по оплате и стимулированию труда работников соответствующего учреждения.</w:t>
      </w:r>
    </w:p>
    <w:p w:rsidR="00B81659" w:rsidRPr="00B81659" w:rsidRDefault="00B81659" w:rsidP="00390CD1">
      <w:pPr>
        <w:shd w:val="clear" w:color="auto" w:fill="FFFFFF"/>
        <w:spacing w:after="0" w:line="240" w:lineRule="auto"/>
        <w:jc w:val="both"/>
        <w:rPr>
          <w:rFonts w:ascii="Arial" w:eastAsia="Times New Roman" w:hAnsi="Arial" w:cs="Arial"/>
          <w:color w:val="000000" w:themeColor="text1"/>
          <w:sz w:val="24"/>
          <w:szCs w:val="24"/>
          <w:lang w:eastAsia="ru-RU"/>
        </w:rPr>
      </w:pPr>
      <w:r w:rsidRPr="00B81659">
        <w:rPr>
          <w:rFonts w:ascii="Arial" w:eastAsia="Times New Roman" w:hAnsi="Arial" w:cs="Arial"/>
          <w:color w:val="000000" w:themeColor="text1"/>
          <w:sz w:val="24"/>
          <w:szCs w:val="24"/>
          <w:lang w:eastAsia="ru-RU"/>
        </w:rPr>
        <w:t>Период, за который выплачивается премия, конкретизируется в положении по оплате и стимулированию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B81659" w:rsidRDefault="00B81659"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F01B91" w:rsidRDefault="00F01B91"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F01B91" w:rsidRDefault="00F01B91"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D06A3">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Приложение № 1</w:t>
      </w:r>
    </w:p>
    <w:p w:rsidR="008658BA" w:rsidRPr="008658BA" w:rsidRDefault="008658BA" w:rsidP="008D06A3">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 xml:space="preserve">к </w:t>
      </w:r>
      <w:r w:rsidR="002913B4">
        <w:rPr>
          <w:rFonts w:ascii="Arial" w:eastAsia="Times New Roman" w:hAnsi="Arial" w:cs="Arial"/>
          <w:color w:val="000000" w:themeColor="text1"/>
          <w:sz w:val="24"/>
          <w:szCs w:val="24"/>
          <w:lang w:eastAsia="ru-RU"/>
        </w:rPr>
        <w:t>Примерному п</w:t>
      </w:r>
      <w:r w:rsidRPr="008658BA">
        <w:rPr>
          <w:rFonts w:ascii="Arial" w:eastAsia="Times New Roman" w:hAnsi="Arial" w:cs="Arial"/>
          <w:color w:val="000000" w:themeColor="text1"/>
          <w:sz w:val="24"/>
          <w:szCs w:val="24"/>
          <w:lang w:eastAsia="ru-RU"/>
        </w:rPr>
        <w:t>оложению по оплате труда</w:t>
      </w:r>
    </w:p>
    <w:p w:rsidR="008658BA" w:rsidRPr="008658BA" w:rsidRDefault="008658BA" w:rsidP="008D06A3">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 xml:space="preserve"> от</w:t>
      </w:r>
      <w:r w:rsidR="002913B4">
        <w:rPr>
          <w:rFonts w:ascii="Arial" w:eastAsia="Times New Roman" w:hAnsi="Arial" w:cs="Arial"/>
          <w:color w:val="000000" w:themeColor="text1"/>
          <w:sz w:val="24"/>
          <w:szCs w:val="24"/>
          <w:lang w:eastAsia="ru-RU"/>
        </w:rPr>
        <w:t xml:space="preserve"> 18.08.2017 года</w:t>
      </w:r>
      <w:r w:rsidRPr="008658BA">
        <w:rPr>
          <w:rFonts w:ascii="Arial" w:eastAsia="Times New Roman" w:hAnsi="Arial" w:cs="Arial"/>
          <w:color w:val="000000" w:themeColor="text1"/>
          <w:sz w:val="24"/>
          <w:szCs w:val="24"/>
          <w:lang w:eastAsia="ru-RU"/>
        </w:rPr>
        <w:t xml:space="preserve"> №</w:t>
      </w:r>
      <w:r w:rsidR="002913B4">
        <w:rPr>
          <w:rFonts w:ascii="Arial" w:eastAsia="Times New Roman" w:hAnsi="Arial" w:cs="Arial"/>
          <w:color w:val="000000" w:themeColor="text1"/>
          <w:sz w:val="24"/>
          <w:szCs w:val="24"/>
          <w:lang w:eastAsia="ru-RU"/>
        </w:rPr>
        <w:t xml:space="preserve"> 83</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2913B4" w:rsidRDefault="008658BA" w:rsidP="002913B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2913B4">
        <w:rPr>
          <w:rFonts w:ascii="Arial" w:eastAsia="Times New Roman" w:hAnsi="Arial" w:cs="Arial"/>
          <w:b/>
          <w:color w:val="000000" w:themeColor="text1"/>
          <w:sz w:val="24"/>
          <w:szCs w:val="24"/>
          <w:lang w:eastAsia="ru-RU"/>
        </w:rPr>
        <w:t>Минимальные размеры окладов работников, осуществляющих профессиональную деятельность по должностям служащих культуры и искусства, отнесенных к ПКГ, утвержденных приказом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Профессионально квалификационная группа</w:t>
      </w:r>
      <w:r w:rsidRPr="008658BA">
        <w:rPr>
          <w:rFonts w:ascii="Arial" w:eastAsia="Times New Roman" w:hAnsi="Arial" w:cs="Arial"/>
          <w:color w:val="000000" w:themeColor="text1"/>
          <w:sz w:val="24"/>
          <w:szCs w:val="24"/>
          <w:lang w:eastAsia="ru-RU"/>
        </w:rPr>
        <w:tab/>
        <w:t>Минимальный размер оклада (рублей)</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 xml:space="preserve">Должности, отнесенные к ПКГ «Должности </w:t>
      </w:r>
      <w:proofErr w:type="gramStart"/>
      <w:r w:rsidRPr="008658BA">
        <w:rPr>
          <w:rFonts w:ascii="Arial" w:eastAsia="Times New Roman" w:hAnsi="Arial" w:cs="Arial"/>
          <w:color w:val="000000" w:themeColor="text1"/>
          <w:sz w:val="24"/>
          <w:szCs w:val="24"/>
          <w:lang w:eastAsia="ru-RU"/>
        </w:rPr>
        <w:t>технических исполнителей</w:t>
      </w:r>
      <w:proofErr w:type="gramEnd"/>
      <w:r w:rsidRPr="008658BA">
        <w:rPr>
          <w:rFonts w:ascii="Arial" w:eastAsia="Times New Roman" w:hAnsi="Arial" w:cs="Arial"/>
          <w:color w:val="000000" w:themeColor="text1"/>
          <w:sz w:val="24"/>
          <w:szCs w:val="24"/>
          <w:lang w:eastAsia="ru-RU"/>
        </w:rPr>
        <w:t xml:space="preserve"> и артисто</w:t>
      </w:r>
      <w:r w:rsidR="0060287F">
        <w:rPr>
          <w:rFonts w:ascii="Arial" w:eastAsia="Times New Roman" w:hAnsi="Arial" w:cs="Arial"/>
          <w:color w:val="000000" w:themeColor="text1"/>
          <w:sz w:val="24"/>
          <w:szCs w:val="24"/>
          <w:lang w:eastAsia="ru-RU"/>
        </w:rPr>
        <w:t>в вспомогательного состава</w:t>
      </w:r>
      <w:r w:rsidR="0060287F">
        <w:rPr>
          <w:rFonts w:ascii="Arial" w:eastAsia="Times New Roman" w:hAnsi="Arial" w:cs="Arial"/>
          <w:color w:val="000000" w:themeColor="text1"/>
          <w:sz w:val="24"/>
          <w:szCs w:val="24"/>
          <w:lang w:eastAsia="ru-RU"/>
        </w:rPr>
        <w:tab/>
        <w:t>3410</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 xml:space="preserve">Должности, отнесенные к ПКГ «Должности работников культуры, искусства и кинематографии </w:t>
      </w:r>
      <w:r w:rsidR="0060287F">
        <w:rPr>
          <w:rFonts w:ascii="Arial" w:eastAsia="Times New Roman" w:hAnsi="Arial" w:cs="Arial"/>
          <w:color w:val="000000" w:themeColor="text1"/>
          <w:sz w:val="24"/>
          <w:szCs w:val="24"/>
          <w:lang w:eastAsia="ru-RU"/>
        </w:rPr>
        <w:t>среднего звена»</w:t>
      </w:r>
      <w:r w:rsidR="0060287F">
        <w:rPr>
          <w:rFonts w:ascii="Arial" w:eastAsia="Times New Roman" w:hAnsi="Arial" w:cs="Arial"/>
          <w:color w:val="000000" w:themeColor="text1"/>
          <w:sz w:val="24"/>
          <w:szCs w:val="24"/>
          <w:lang w:eastAsia="ru-RU"/>
        </w:rPr>
        <w:tab/>
        <w:t>4976</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Должности, отнесенные к ПКГ «Должности работников культуры, искусства и кине</w:t>
      </w:r>
      <w:r w:rsidR="0060287F">
        <w:rPr>
          <w:rFonts w:ascii="Arial" w:eastAsia="Times New Roman" w:hAnsi="Arial" w:cs="Arial"/>
          <w:color w:val="000000" w:themeColor="text1"/>
          <w:sz w:val="24"/>
          <w:szCs w:val="24"/>
          <w:lang w:eastAsia="ru-RU"/>
        </w:rPr>
        <w:t>матографии ведущего звена»</w:t>
      </w:r>
      <w:r w:rsidR="0060287F">
        <w:rPr>
          <w:rFonts w:ascii="Arial" w:eastAsia="Times New Roman" w:hAnsi="Arial" w:cs="Arial"/>
          <w:color w:val="000000" w:themeColor="text1"/>
          <w:sz w:val="24"/>
          <w:szCs w:val="24"/>
          <w:lang w:eastAsia="ru-RU"/>
        </w:rPr>
        <w:tab/>
        <w:t>5330</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Должности, отнесенные к ПКГ «Должности руководящего состава учреждений культуры, и</w:t>
      </w:r>
      <w:r w:rsidR="0060287F">
        <w:rPr>
          <w:rFonts w:ascii="Arial" w:eastAsia="Times New Roman" w:hAnsi="Arial" w:cs="Arial"/>
          <w:color w:val="000000" w:themeColor="text1"/>
          <w:sz w:val="24"/>
          <w:szCs w:val="24"/>
          <w:lang w:eastAsia="ru-RU"/>
        </w:rPr>
        <w:t>скусства и кинематографии»</w:t>
      </w:r>
      <w:r w:rsidR="0060287F">
        <w:rPr>
          <w:rFonts w:ascii="Arial" w:eastAsia="Times New Roman" w:hAnsi="Arial" w:cs="Arial"/>
          <w:color w:val="000000" w:themeColor="text1"/>
          <w:sz w:val="24"/>
          <w:szCs w:val="24"/>
          <w:lang w:eastAsia="ru-RU"/>
        </w:rPr>
        <w:tab/>
        <w:t>6610</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Минимальный размер оклада заместителей руководителей структурных подразделений устанавливается на 5 – 10 процентов ниже окладов соответствующих руководителей.</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0" w:name="_GoBack"/>
      <w:bookmarkEnd w:id="0"/>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D06A3" w:rsidRPr="008658BA" w:rsidRDefault="008D06A3"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Приложение № 2</w:t>
      </w: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к Примерному положению по оплате труда</w:t>
      </w:r>
    </w:p>
    <w:p w:rsidR="008658BA" w:rsidRPr="008658BA"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 xml:space="preserve"> от 18.08.2017 года № 83</w:t>
      </w:r>
    </w:p>
    <w:p w:rsidR="008658BA" w:rsidRPr="008658BA" w:rsidRDefault="008658BA" w:rsidP="008D06A3">
      <w:pPr>
        <w:shd w:val="clear" w:color="auto" w:fill="FFFFFF"/>
        <w:spacing w:after="0" w:line="240" w:lineRule="auto"/>
        <w:ind w:firstLine="709"/>
        <w:jc w:val="right"/>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2913B4" w:rsidRDefault="008658BA" w:rsidP="002913B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2913B4">
        <w:rPr>
          <w:rFonts w:ascii="Arial" w:eastAsia="Times New Roman" w:hAnsi="Arial" w:cs="Arial"/>
          <w:b/>
          <w:color w:val="000000" w:themeColor="text1"/>
          <w:sz w:val="24"/>
          <w:szCs w:val="24"/>
          <w:lang w:eastAsia="ru-RU"/>
        </w:rPr>
        <w:t xml:space="preserve">Минимальные размеры окладов работников, осуществляющих профессиональную деятельность по должностям служащих культуры и искусства, отнесенных к ПКГ, утвержденных приказом Министерства здравоохранении и социального развития РФ от 03.07.2008 № 305н «Об утверждении профессиональных квалификационных </w:t>
      </w:r>
      <w:proofErr w:type="gramStart"/>
      <w:r w:rsidRPr="002913B4">
        <w:rPr>
          <w:rFonts w:ascii="Arial" w:eastAsia="Times New Roman" w:hAnsi="Arial" w:cs="Arial"/>
          <w:b/>
          <w:color w:val="000000" w:themeColor="text1"/>
          <w:sz w:val="24"/>
          <w:szCs w:val="24"/>
          <w:lang w:eastAsia="ru-RU"/>
        </w:rPr>
        <w:t>групп должностей работников сферы научных исследований</w:t>
      </w:r>
      <w:proofErr w:type="gramEnd"/>
      <w:r w:rsidRPr="002913B4">
        <w:rPr>
          <w:rFonts w:ascii="Arial" w:eastAsia="Times New Roman" w:hAnsi="Arial" w:cs="Arial"/>
          <w:b/>
          <w:color w:val="000000" w:themeColor="text1"/>
          <w:sz w:val="24"/>
          <w:szCs w:val="24"/>
          <w:lang w:eastAsia="ru-RU"/>
        </w:rPr>
        <w:t xml:space="preserve"> и разработок»</w:t>
      </w:r>
    </w:p>
    <w:p w:rsidR="002913B4" w:rsidRPr="008658BA"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Должности, отнесенные к ПКГ должностей научных работников и руководителей структурных подразделений</w:t>
      </w:r>
      <w:r w:rsidRPr="008658BA">
        <w:rPr>
          <w:rFonts w:ascii="Arial" w:eastAsia="Times New Roman" w:hAnsi="Arial" w:cs="Arial"/>
          <w:color w:val="000000" w:themeColor="text1"/>
          <w:sz w:val="24"/>
          <w:szCs w:val="24"/>
          <w:lang w:eastAsia="ru-RU"/>
        </w:rPr>
        <w:tab/>
        <w:t>Минимальный размер оклада (рублей)</w:t>
      </w:r>
    </w:p>
    <w:p w:rsidR="008658BA" w:rsidRP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1 квалификационный уровень</w:t>
      </w:r>
      <w:r w:rsidRPr="008658BA">
        <w:rPr>
          <w:rFonts w:ascii="Arial" w:eastAsia="Times New Roman" w:hAnsi="Arial" w:cs="Arial"/>
          <w:color w:val="000000" w:themeColor="text1"/>
          <w:sz w:val="24"/>
          <w:szCs w:val="24"/>
          <w:lang w:eastAsia="ru-RU"/>
        </w:rPr>
        <w:tab/>
        <w:t>8 000</w:t>
      </w:r>
    </w:p>
    <w:p w:rsidR="008658BA" w:rsidRDefault="008658BA"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8658BA">
        <w:rPr>
          <w:rFonts w:ascii="Arial" w:eastAsia="Times New Roman" w:hAnsi="Arial" w:cs="Arial"/>
          <w:color w:val="000000" w:themeColor="text1"/>
          <w:sz w:val="24"/>
          <w:szCs w:val="24"/>
          <w:lang w:eastAsia="ru-RU"/>
        </w:rPr>
        <w:t>2 квалификационный уровень</w:t>
      </w:r>
      <w:r w:rsidRPr="008658BA">
        <w:rPr>
          <w:rFonts w:ascii="Arial" w:eastAsia="Times New Roman" w:hAnsi="Arial" w:cs="Arial"/>
          <w:color w:val="000000" w:themeColor="text1"/>
          <w:sz w:val="24"/>
          <w:szCs w:val="24"/>
          <w:lang w:eastAsia="ru-RU"/>
        </w:rPr>
        <w:tab/>
        <w:t>9</w:t>
      </w:r>
      <w:r w:rsidR="002913B4">
        <w:rPr>
          <w:rFonts w:ascii="Arial" w:eastAsia="Times New Roman" w:hAnsi="Arial" w:cs="Arial"/>
          <w:color w:val="000000" w:themeColor="text1"/>
          <w:sz w:val="24"/>
          <w:szCs w:val="24"/>
          <w:lang w:eastAsia="ru-RU"/>
        </w:rPr>
        <w:t> </w:t>
      </w:r>
      <w:r w:rsidRPr="008658BA">
        <w:rPr>
          <w:rFonts w:ascii="Arial" w:eastAsia="Times New Roman" w:hAnsi="Arial" w:cs="Arial"/>
          <w:color w:val="000000" w:themeColor="text1"/>
          <w:sz w:val="24"/>
          <w:szCs w:val="24"/>
          <w:lang w:eastAsia="ru-RU"/>
        </w:rPr>
        <w:t>000</w:t>
      </w: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8658BA"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Приложение № 3</w:t>
      </w: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к Примерному положению по оплате труда</w:t>
      </w:r>
    </w:p>
    <w:p w:rsidR="002913B4" w:rsidRPr="008658BA"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 xml:space="preserve"> от 18.08.2017 года № 83</w:t>
      </w: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proofErr w:type="gramStart"/>
      <w:r w:rsidRPr="002913B4">
        <w:rPr>
          <w:rFonts w:ascii="Arial" w:eastAsia="Times New Roman" w:hAnsi="Arial" w:cs="Arial"/>
          <w:b/>
          <w:color w:val="000000" w:themeColor="text1"/>
          <w:sz w:val="24"/>
          <w:szCs w:val="24"/>
          <w:lang w:eastAsia="ru-RU"/>
        </w:rPr>
        <w:t>Минимальные размеры окладов работников муниципальных учреждений, осуществляющих профессиональную деятельность по общеотраслевым должностям служащих и по общеотраслевым профессиям рабочих установленных в соответствии с приказом Министерства труда и социального развития Мурманской области от 07.06.2011 № 295 «Об утверждении примерного положения по оплате труда работников государственных областных учреждений и работников органов государственной власти Мурманской области, осуществляющих профессиональную деятельность по общеотраслевым должностям служащих и по</w:t>
      </w:r>
      <w:proofErr w:type="gramEnd"/>
      <w:r w:rsidRPr="002913B4">
        <w:rPr>
          <w:rFonts w:ascii="Arial" w:eastAsia="Times New Roman" w:hAnsi="Arial" w:cs="Arial"/>
          <w:b/>
          <w:color w:val="000000" w:themeColor="text1"/>
          <w:sz w:val="24"/>
          <w:szCs w:val="24"/>
          <w:lang w:eastAsia="ru-RU"/>
        </w:rPr>
        <w:t xml:space="preserve"> общеотраслевым профессиям рабочих»</w:t>
      </w:r>
    </w:p>
    <w:p w:rsidR="002913B4" w:rsidRPr="002913B4" w:rsidRDefault="002913B4" w:rsidP="002913B4">
      <w:pPr>
        <w:shd w:val="clear" w:color="auto" w:fill="FFFFFF"/>
        <w:spacing w:after="0" w:line="240" w:lineRule="auto"/>
        <w:ind w:firstLine="709"/>
        <w:jc w:val="center"/>
        <w:rPr>
          <w:rFonts w:ascii="Arial" w:eastAsia="Times New Roman" w:hAnsi="Arial" w:cs="Arial"/>
          <w:b/>
          <w:color w:val="000000" w:themeColor="text1"/>
          <w:sz w:val="24"/>
          <w:szCs w:val="24"/>
          <w:lang w:eastAsia="ru-RU"/>
        </w:rPr>
      </w:pPr>
      <w:r w:rsidRPr="002913B4">
        <w:rPr>
          <w:rFonts w:ascii="Arial" w:eastAsia="Times New Roman" w:hAnsi="Arial" w:cs="Arial"/>
          <w:b/>
          <w:color w:val="000000" w:themeColor="text1"/>
          <w:sz w:val="24"/>
          <w:szCs w:val="24"/>
          <w:lang w:eastAsia="ru-RU"/>
        </w:rPr>
        <w:t>(с изменениями от 24.12.2013 № 711)</w:t>
      </w:r>
    </w:p>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tbl>
      <w:tblPr>
        <w:tblStyle w:val="af7"/>
        <w:tblW w:w="9706" w:type="dxa"/>
        <w:tblInd w:w="15" w:type="dxa"/>
        <w:tblLook w:val="00A0" w:firstRow="1" w:lastRow="0" w:firstColumn="1" w:lastColumn="0" w:noHBand="0" w:noVBand="0"/>
      </w:tblPr>
      <w:tblGrid>
        <w:gridCol w:w="6664"/>
        <w:gridCol w:w="3042"/>
      </w:tblGrid>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Минимальный размер оклада (рублей) с 01.01.2017 г.</w:t>
            </w:r>
          </w:p>
        </w:tc>
      </w:tr>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1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2574</w:t>
            </w:r>
          </w:p>
        </w:tc>
      </w:tr>
      <w:tr w:rsidR="002913B4" w:rsidRPr="002913B4" w:rsidTr="00D01E92">
        <w:trPr>
          <w:trHeight w:val="506"/>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2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2648</w:t>
            </w:r>
          </w:p>
        </w:tc>
      </w:tr>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3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2868</w:t>
            </w:r>
          </w:p>
        </w:tc>
      </w:tr>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4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3016</w:t>
            </w:r>
          </w:p>
        </w:tc>
      </w:tr>
      <w:tr w:rsidR="002913B4" w:rsidRPr="002913B4" w:rsidTr="00D01E92">
        <w:trPr>
          <w:trHeight w:val="506"/>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5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3309</w:t>
            </w:r>
          </w:p>
        </w:tc>
      </w:tr>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6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3679</w:t>
            </w:r>
          </w:p>
        </w:tc>
      </w:tr>
      <w:tr w:rsidR="002913B4" w:rsidRPr="002913B4" w:rsidTr="00D01E92">
        <w:trPr>
          <w:trHeight w:val="490"/>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t>7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4046</w:t>
            </w:r>
          </w:p>
        </w:tc>
      </w:tr>
      <w:tr w:rsidR="002913B4" w:rsidRPr="002913B4" w:rsidTr="00D01E92">
        <w:trPr>
          <w:trHeight w:val="506"/>
        </w:trPr>
        <w:tc>
          <w:tcPr>
            <w:tcW w:w="6664"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ind w:firstLine="709"/>
              <w:rPr>
                <w:rFonts w:ascii="Arial" w:hAnsi="Arial" w:cs="Arial"/>
                <w:color w:val="000000"/>
                <w:sz w:val="23"/>
                <w:szCs w:val="23"/>
              </w:rPr>
            </w:pPr>
            <w:r w:rsidRPr="002913B4">
              <w:rPr>
                <w:rFonts w:ascii="Arial" w:hAnsi="Arial" w:cs="Arial"/>
                <w:color w:val="000000"/>
                <w:sz w:val="23"/>
                <w:szCs w:val="23"/>
              </w:rPr>
              <w:lastRenderedPageBreak/>
              <w:t>8 Разряд работ в соответствии с Единым тарифно-квалификационным справочником работ и профессий рабочих</w:t>
            </w:r>
          </w:p>
        </w:tc>
        <w:tc>
          <w:tcPr>
            <w:tcW w:w="3042" w:type="dxa"/>
            <w:tcBorders>
              <w:top w:val="single" w:sz="4" w:space="0" w:color="auto"/>
              <w:left w:val="single" w:sz="4" w:space="0" w:color="auto"/>
              <w:bottom w:val="single" w:sz="4" w:space="0" w:color="auto"/>
              <w:right w:val="single" w:sz="4" w:space="0" w:color="auto"/>
            </w:tcBorders>
            <w:vAlign w:val="center"/>
            <w:hideMark/>
          </w:tcPr>
          <w:p w:rsidR="002913B4" w:rsidRPr="002913B4" w:rsidRDefault="002913B4" w:rsidP="002913B4">
            <w:pPr>
              <w:widowControl w:val="0"/>
              <w:autoSpaceDE w:val="0"/>
              <w:autoSpaceDN w:val="0"/>
              <w:adjustRightInd w:val="0"/>
              <w:spacing w:before="100" w:beforeAutospacing="1" w:after="100" w:afterAutospacing="1"/>
              <w:jc w:val="center"/>
              <w:rPr>
                <w:rFonts w:ascii="Arial" w:hAnsi="Arial" w:cs="Arial"/>
                <w:color w:val="000000"/>
                <w:sz w:val="23"/>
                <w:szCs w:val="23"/>
              </w:rPr>
            </w:pPr>
            <w:r w:rsidRPr="002913B4">
              <w:rPr>
                <w:rFonts w:ascii="Arial" w:hAnsi="Arial" w:cs="Arial"/>
                <w:color w:val="000000"/>
                <w:sz w:val="23"/>
                <w:szCs w:val="23"/>
              </w:rPr>
              <w:t>4413</w:t>
            </w:r>
          </w:p>
        </w:tc>
      </w:tr>
    </w:tbl>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Приложение № 4</w:t>
      </w:r>
    </w:p>
    <w:p w:rsidR="002913B4" w:rsidRPr="002913B4"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к Примерному положению по оплате труда</w:t>
      </w:r>
    </w:p>
    <w:p w:rsidR="002913B4" w:rsidRPr="008658BA" w:rsidRDefault="002913B4" w:rsidP="002913B4">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 xml:space="preserve"> от 18.08.2017 года № 83</w:t>
      </w:r>
    </w:p>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Минимальные размеры окладов работников учреждений культуры и искусства, осуществляющих профессиональную деятельность по профессиям рабочих, отнесенных к ПКГ, утвержденных приказом Министерства здравоохранении и социального развития РФ от 14.03.2008 № 121н «Об утверждении профессиональных квалификационных групп профессий рабочих культуры, искусства и кинематографии»</w:t>
      </w:r>
    </w:p>
    <w:p w:rsidR="002913B4" w:rsidRPr="002913B4" w:rsidRDefault="002913B4" w:rsidP="002913B4">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5"/>
        <w:gridCol w:w="3200"/>
      </w:tblGrid>
      <w:tr w:rsidR="002913B4" w:rsidRPr="002913B4" w:rsidTr="00D01E92">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Профессионально квалификационная группа</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Минимальный размер оклада (рублей)</w:t>
            </w:r>
          </w:p>
        </w:tc>
      </w:tr>
      <w:tr w:rsidR="002913B4" w:rsidRPr="002913B4" w:rsidTr="00D01E92">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Профессиональная квалификационная группа «Профессии рабочих культуры, искусства и кинематографии первого уровня»</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7 400</w:t>
            </w:r>
          </w:p>
        </w:tc>
      </w:tr>
      <w:tr w:rsidR="002913B4" w:rsidRPr="002913B4" w:rsidTr="00D01E92">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Профессиональная квалификационная группа «Профессии рабочих культуры, искусства и кинематографии второго уровня»</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p>
        </w:tc>
      </w:tr>
      <w:tr w:rsidR="002913B4" w:rsidRPr="002913B4" w:rsidTr="00D01E92">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1 квалификационный уровень</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7600</w:t>
            </w:r>
          </w:p>
        </w:tc>
      </w:tr>
      <w:tr w:rsidR="002913B4" w:rsidRPr="002913B4" w:rsidTr="00D01E92">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2 квалификационный уровень</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hideMark/>
          </w:tcPr>
          <w:p w:rsidR="002913B4" w:rsidRPr="002913B4" w:rsidRDefault="002913B4" w:rsidP="002913B4">
            <w:pPr>
              <w:spacing w:after="0" w:line="240" w:lineRule="auto"/>
              <w:ind w:firstLine="709"/>
              <w:jc w:val="both"/>
              <w:rPr>
                <w:rFonts w:ascii="Arial" w:eastAsia="Times New Roman" w:hAnsi="Arial" w:cs="Arial"/>
                <w:color w:val="000000" w:themeColor="text1"/>
                <w:sz w:val="24"/>
                <w:szCs w:val="24"/>
                <w:lang w:eastAsia="ru-RU"/>
              </w:rPr>
            </w:pPr>
            <w:r w:rsidRPr="002913B4">
              <w:rPr>
                <w:rFonts w:ascii="Arial" w:eastAsia="Times New Roman" w:hAnsi="Arial" w:cs="Arial"/>
                <w:color w:val="000000" w:themeColor="text1"/>
                <w:sz w:val="24"/>
                <w:szCs w:val="24"/>
                <w:lang w:eastAsia="ru-RU"/>
              </w:rPr>
              <w:t>8000</w:t>
            </w:r>
          </w:p>
        </w:tc>
      </w:tr>
    </w:tbl>
    <w:p w:rsidR="002913B4" w:rsidRDefault="002913B4" w:rsidP="002913B4">
      <w:pPr>
        <w:shd w:val="clear" w:color="auto" w:fill="FFFFFF"/>
        <w:spacing w:after="0" w:line="240" w:lineRule="auto"/>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2913B4" w:rsidRDefault="002913B4" w:rsidP="008658BA">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8658BA" w:rsidRPr="00B81659" w:rsidRDefault="008658BA" w:rsidP="00B81659">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sectPr w:rsidR="008658BA" w:rsidRPr="00B81659" w:rsidSect="00390CD1">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59"/>
    <w:rsid w:val="00000D2A"/>
    <w:rsid w:val="000D070C"/>
    <w:rsid w:val="000E1CE8"/>
    <w:rsid w:val="000F0FD7"/>
    <w:rsid w:val="00103EF8"/>
    <w:rsid w:val="00155035"/>
    <w:rsid w:val="002913B4"/>
    <w:rsid w:val="002E6DEC"/>
    <w:rsid w:val="00390CD1"/>
    <w:rsid w:val="003E5CF4"/>
    <w:rsid w:val="0045285D"/>
    <w:rsid w:val="0060287F"/>
    <w:rsid w:val="006031C5"/>
    <w:rsid w:val="006822B2"/>
    <w:rsid w:val="006A11CF"/>
    <w:rsid w:val="007A67ED"/>
    <w:rsid w:val="008658BA"/>
    <w:rsid w:val="008D06A3"/>
    <w:rsid w:val="00B05FB6"/>
    <w:rsid w:val="00B434AB"/>
    <w:rsid w:val="00B81659"/>
    <w:rsid w:val="00BC3B1E"/>
    <w:rsid w:val="00C01A8C"/>
    <w:rsid w:val="00D34DB9"/>
    <w:rsid w:val="00E34B80"/>
    <w:rsid w:val="00ED6345"/>
    <w:rsid w:val="00F0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D1"/>
  </w:style>
  <w:style w:type="paragraph" w:styleId="1">
    <w:name w:val="heading 1"/>
    <w:basedOn w:val="a"/>
    <w:next w:val="a"/>
    <w:link w:val="10"/>
    <w:uiPriority w:val="9"/>
    <w:qFormat/>
    <w:rsid w:val="00390CD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90CD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90CD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90CD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90CD1"/>
    <w:pPr>
      <w:spacing w:after="0" w:line="271" w:lineRule="auto"/>
      <w:outlineLvl w:val="4"/>
    </w:pPr>
    <w:rPr>
      <w:i/>
      <w:iCs/>
      <w:sz w:val="24"/>
      <w:szCs w:val="24"/>
    </w:rPr>
  </w:style>
  <w:style w:type="paragraph" w:styleId="6">
    <w:name w:val="heading 6"/>
    <w:basedOn w:val="a"/>
    <w:next w:val="a"/>
    <w:link w:val="60"/>
    <w:uiPriority w:val="9"/>
    <w:semiHidden/>
    <w:unhideWhenUsed/>
    <w:qFormat/>
    <w:rsid w:val="00390CD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90CD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90CD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90CD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CD1"/>
    <w:rPr>
      <w:smallCaps/>
      <w:spacing w:val="5"/>
      <w:sz w:val="36"/>
      <w:szCs w:val="36"/>
    </w:rPr>
  </w:style>
  <w:style w:type="paragraph" w:styleId="a3">
    <w:name w:val="Normal (Web)"/>
    <w:basedOn w:val="a"/>
    <w:uiPriority w:val="99"/>
    <w:unhideWhenUsed/>
    <w:rsid w:val="00B8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659"/>
  </w:style>
  <w:style w:type="character" w:styleId="a4">
    <w:name w:val="Hyperlink"/>
    <w:basedOn w:val="a0"/>
    <w:uiPriority w:val="99"/>
    <w:semiHidden/>
    <w:unhideWhenUsed/>
    <w:rsid w:val="00B81659"/>
    <w:rPr>
      <w:color w:val="0000FF"/>
      <w:u w:val="single"/>
    </w:rPr>
  </w:style>
  <w:style w:type="paragraph" w:styleId="a5">
    <w:name w:val="List Paragraph"/>
    <w:basedOn w:val="a"/>
    <w:uiPriority w:val="34"/>
    <w:qFormat/>
    <w:rsid w:val="00390CD1"/>
    <w:pPr>
      <w:ind w:left="720"/>
      <w:contextualSpacing/>
    </w:pPr>
  </w:style>
  <w:style w:type="character" w:customStyle="1" w:styleId="20">
    <w:name w:val="Заголовок 2 Знак"/>
    <w:basedOn w:val="a0"/>
    <w:link w:val="2"/>
    <w:uiPriority w:val="9"/>
    <w:semiHidden/>
    <w:rsid w:val="00390CD1"/>
    <w:rPr>
      <w:smallCaps/>
      <w:sz w:val="28"/>
      <w:szCs w:val="28"/>
    </w:rPr>
  </w:style>
  <w:style w:type="character" w:customStyle="1" w:styleId="30">
    <w:name w:val="Заголовок 3 Знак"/>
    <w:basedOn w:val="a0"/>
    <w:link w:val="3"/>
    <w:uiPriority w:val="9"/>
    <w:semiHidden/>
    <w:rsid w:val="00390CD1"/>
    <w:rPr>
      <w:i/>
      <w:iCs/>
      <w:smallCaps/>
      <w:spacing w:val="5"/>
      <w:sz w:val="26"/>
      <w:szCs w:val="26"/>
    </w:rPr>
  </w:style>
  <w:style w:type="character" w:customStyle="1" w:styleId="40">
    <w:name w:val="Заголовок 4 Знак"/>
    <w:basedOn w:val="a0"/>
    <w:link w:val="4"/>
    <w:uiPriority w:val="9"/>
    <w:semiHidden/>
    <w:rsid w:val="00390CD1"/>
    <w:rPr>
      <w:b/>
      <w:bCs/>
      <w:spacing w:val="5"/>
      <w:sz w:val="24"/>
      <w:szCs w:val="24"/>
    </w:rPr>
  </w:style>
  <w:style w:type="character" w:customStyle="1" w:styleId="50">
    <w:name w:val="Заголовок 5 Знак"/>
    <w:basedOn w:val="a0"/>
    <w:link w:val="5"/>
    <w:uiPriority w:val="9"/>
    <w:semiHidden/>
    <w:rsid w:val="00390CD1"/>
    <w:rPr>
      <w:i/>
      <w:iCs/>
      <w:sz w:val="24"/>
      <w:szCs w:val="24"/>
    </w:rPr>
  </w:style>
  <w:style w:type="character" w:customStyle="1" w:styleId="60">
    <w:name w:val="Заголовок 6 Знак"/>
    <w:basedOn w:val="a0"/>
    <w:link w:val="6"/>
    <w:uiPriority w:val="9"/>
    <w:semiHidden/>
    <w:rsid w:val="00390CD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90CD1"/>
    <w:rPr>
      <w:b/>
      <w:bCs/>
      <w:i/>
      <w:iCs/>
      <w:color w:val="5A5A5A" w:themeColor="text1" w:themeTint="A5"/>
      <w:sz w:val="20"/>
      <w:szCs w:val="20"/>
    </w:rPr>
  </w:style>
  <w:style w:type="character" w:customStyle="1" w:styleId="80">
    <w:name w:val="Заголовок 8 Знак"/>
    <w:basedOn w:val="a0"/>
    <w:link w:val="8"/>
    <w:uiPriority w:val="9"/>
    <w:semiHidden/>
    <w:rsid w:val="00390CD1"/>
    <w:rPr>
      <w:b/>
      <w:bCs/>
      <w:color w:val="7F7F7F" w:themeColor="text1" w:themeTint="80"/>
      <w:sz w:val="20"/>
      <w:szCs w:val="20"/>
    </w:rPr>
  </w:style>
  <w:style w:type="character" w:customStyle="1" w:styleId="90">
    <w:name w:val="Заголовок 9 Знак"/>
    <w:basedOn w:val="a0"/>
    <w:link w:val="9"/>
    <w:uiPriority w:val="9"/>
    <w:semiHidden/>
    <w:rsid w:val="00390CD1"/>
    <w:rPr>
      <w:b/>
      <w:bCs/>
      <w:i/>
      <w:iCs/>
      <w:color w:val="7F7F7F" w:themeColor="text1" w:themeTint="80"/>
      <w:sz w:val="18"/>
      <w:szCs w:val="18"/>
    </w:rPr>
  </w:style>
  <w:style w:type="paragraph" w:styleId="a6">
    <w:name w:val="Title"/>
    <w:basedOn w:val="a"/>
    <w:next w:val="a"/>
    <w:link w:val="a7"/>
    <w:uiPriority w:val="10"/>
    <w:qFormat/>
    <w:rsid w:val="00390CD1"/>
    <w:pPr>
      <w:spacing w:after="300" w:line="240" w:lineRule="auto"/>
      <w:contextualSpacing/>
    </w:pPr>
    <w:rPr>
      <w:smallCaps/>
      <w:sz w:val="52"/>
      <w:szCs w:val="52"/>
    </w:rPr>
  </w:style>
  <w:style w:type="character" w:customStyle="1" w:styleId="a7">
    <w:name w:val="Название Знак"/>
    <w:basedOn w:val="a0"/>
    <w:link w:val="a6"/>
    <w:uiPriority w:val="10"/>
    <w:rsid w:val="00390CD1"/>
    <w:rPr>
      <w:smallCaps/>
      <w:sz w:val="52"/>
      <w:szCs w:val="52"/>
    </w:rPr>
  </w:style>
  <w:style w:type="paragraph" w:styleId="a8">
    <w:name w:val="Subtitle"/>
    <w:basedOn w:val="a"/>
    <w:next w:val="a"/>
    <w:link w:val="a9"/>
    <w:uiPriority w:val="11"/>
    <w:qFormat/>
    <w:rsid w:val="00390CD1"/>
    <w:rPr>
      <w:i/>
      <w:iCs/>
      <w:smallCaps/>
      <w:spacing w:val="10"/>
      <w:sz w:val="28"/>
      <w:szCs w:val="28"/>
    </w:rPr>
  </w:style>
  <w:style w:type="character" w:customStyle="1" w:styleId="a9">
    <w:name w:val="Подзаголовок Знак"/>
    <w:basedOn w:val="a0"/>
    <w:link w:val="a8"/>
    <w:uiPriority w:val="11"/>
    <w:rsid w:val="00390CD1"/>
    <w:rPr>
      <w:i/>
      <w:iCs/>
      <w:smallCaps/>
      <w:spacing w:val="10"/>
      <w:sz w:val="28"/>
      <w:szCs w:val="28"/>
    </w:rPr>
  </w:style>
  <w:style w:type="character" w:styleId="aa">
    <w:name w:val="Strong"/>
    <w:uiPriority w:val="22"/>
    <w:qFormat/>
    <w:rsid w:val="00390CD1"/>
    <w:rPr>
      <w:b/>
      <w:bCs/>
    </w:rPr>
  </w:style>
  <w:style w:type="character" w:styleId="ab">
    <w:name w:val="Emphasis"/>
    <w:uiPriority w:val="20"/>
    <w:qFormat/>
    <w:rsid w:val="00390CD1"/>
    <w:rPr>
      <w:b/>
      <w:bCs/>
      <w:i/>
      <w:iCs/>
      <w:spacing w:val="10"/>
    </w:rPr>
  </w:style>
  <w:style w:type="paragraph" w:styleId="ac">
    <w:name w:val="No Spacing"/>
    <w:basedOn w:val="a"/>
    <w:link w:val="ad"/>
    <w:uiPriority w:val="1"/>
    <w:qFormat/>
    <w:rsid w:val="00390CD1"/>
    <w:pPr>
      <w:spacing w:after="0" w:line="240" w:lineRule="auto"/>
    </w:pPr>
  </w:style>
  <w:style w:type="paragraph" w:styleId="21">
    <w:name w:val="Quote"/>
    <w:basedOn w:val="a"/>
    <w:next w:val="a"/>
    <w:link w:val="22"/>
    <w:uiPriority w:val="29"/>
    <w:qFormat/>
    <w:rsid w:val="00390CD1"/>
    <w:rPr>
      <w:i/>
      <w:iCs/>
    </w:rPr>
  </w:style>
  <w:style w:type="character" w:customStyle="1" w:styleId="22">
    <w:name w:val="Цитата 2 Знак"/>
    <w:basedOn w:val="a0"/>
    <w:link w:val="21"/>
    <w:uiPriority w:val="29"/>
    <w:rsid w:val="00390CD1"/>
    <w:rPr>
      <w:i/>
      <w:iCs/>
    </w:rPr>
  </w:style>
  <w:style w:type="paragraph" w:styleId="ae">
    <w:name w:val="Intense Quote"/>
    <w:basedOn w:val="a"/>
    <w:next w:val="a"/>
    <w:link w:val="af"/>
    <w:uiPriority w:val="30"/>
    <w:qFormat/>
    <w:rsid w:val="00390CD1"/>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390CD1"/>
    <w:rPr>
      <w:i/>
      <w:iCs/>
    </w:rPr>
  </w:style>
  <w:style w:type="character" w:styleId="af0">
    <w:name w:val="Subtle Emphasis"/>
    <w:uiPriority w:val="19"/>
    <w:qFormat/>
    <w:rsid w:val="00390CD1"/>
    <w:rPr>
      <w:i/>
      <w:iCs/>
    </w:rPr>
  </w:style>
  <w:style w:type="character" w:styleId="af1">
    <w:name w:val="Intense Emphasis"/>
    <w:uiPriority w:val="21"/>
    <w:qFormat/>
    <w:rsid w:val="00390CD1"/>
    <w:rPr>
      <w:b/>
      <w:bCs/>
      <w:i/>
      <w:iCs/>
    </w:rPr>
  </w:style>
  <w:style w:type="character" w:styleId="af2">
    <w:name w:val="Subtle Reference"/>
    <w:basedOn w:val="a0"/>
    <w:uiPriority w:val="31"/>
    <w:qFormat/>
    <w:rsid w:val="00390CD1"/>
    <w:rPr>
      <w:smallCaps/>
    </w:rPr>
  </w:style>
  <w:style w:type="character" w:styleId="af3">
    <w:name w:val="Intense Reference"/>
    <w:uiPriority w:val="32"/>
    <w:qFormat/>
    <w:rsid w:val="00390CD1"/>
    <w:rPr>
      <w:b/>
      <w:bCs/>
      <w:smallCaps/>
    </w:rPr>
  </w:style>
  <w:style w:type="character" w:styleId="af4">
    <w:name w:val="Book Title"/>
    <w:basedOn w:val="a0"/>
    <w:uiPriority w:val="33"/>
    <w:qFormat/>
    <w:rsid w:val="00390CD1"/>
    <w:rPr>
      <w:i/>
      <w:iCs/>
      <w:smallCaps/>
      <w:spacing w:val="5"/>
    </w:rPr>
  </w:style>
  <w:style w:type="paragraph" w:styleId="af5">
    <w:name w:val="TOC Heading"/>
    <w:basedOn w:val="1"/>
    <w:next w:val="a"/>
    <w:uiPriority w:val="39"/>
    <w:semiHidden/>
    <w:unhideWhenUsed/>
    <w:qFormat/>
    <w:rsid w:val="00390CD1"/>
    <w:pPr>
      <w:outlineLvl w:val="9"/>
    </w:pPr>
    <w:rPr>
      <w:lang w:bidi="en-US"/>
    </w:rPr>
  </w:style>
  <w:style w:type="paragraph" w:styleId="af6">
    <w:name w:val="caption"/>
    <w:basedOn w:val="a"/>
    <w:next w:val="a"/>
    <w:uiPriority w:val="35"/>
    <w:semiHidden/>
    <w:unhideWhenUsed/>
    <w:rsid w:val="00390CD1"/>
    <w:rPr>
      <w:b/>
      <w:bCs/>
      <w:color w:val="365F91" w:themeColor="accent1" w:themeShade="BF"/>
      <w:sz w:val="16"/>
      <w:szCs w:val="16"/>
    </w:rPr>
  </w:style>
  <w:style w:type="character" w:customStyle="1" w:styleId="ad">
    <w:name w:val="Без интервала Знак"/>
    <w:basedOn w:val="a0"/>
    <w:link w:val="ac"/>
    <w:uiPriority w:val="1"/>
    <w:rsid w:val="00390CD1"/>
  </w:style>
  <w:style w:type="table" w:styleId="af7">
    <w:name w:val="Table Grid"/>
    <w:basedOn w:val="a1"/>
    <w:uiPriority w:val="99"/>
    <w:rsid w:val="002913B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F01B91"/>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01B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D1"/>
  </w:style>
  <w:style w:type="paragraph" w:styleId="1">
    <w:name w:val="heading 1"/>
    <w:basedOn w:val="a"/>
    <w:next w:val="a"/>
    <w:link w:val="10"/>
    <w:uiPriority w:val="9"/>
    <w:qFormat/>
    <w:rsid w:val="00390CD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90CD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90CD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90CD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90CD1"/>
    <w:pPr>
      <w:spacing w:after="0" w:line="271" w:lineRule="auto"/>
      <w:outlineLvl w:val="4"/>
    </w:pPr>
    <w:rPr>
      <w:i/>
      <w:iCs/>
      <w:sz w:val="24"/>
      <w:szCs w:val="24"/>
    </w:rPr>
  </w:style>
  <w:style w:type="paragraph" w:styleId="6">
    <w:name w:val="heading 6"/>
    <w:basedOn w:val="a"/>
    <w:next w:val="a"/>
    <w:link w:val="60"/>
    <w:uiPriority w:val="9"/>
    <w:semiHidden/>
    <w:unhideWhenUsed/>
    <w:qFormat/>
    <w:rsid w:val="00390CD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90CD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90CD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90CD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CD1"/>
    <w:rPr>
      <w:smallCaps/>
      <w:spacing w:val="5"/>
      <w:sz w:val="36"/>
      <w:szCs w:val="36"/>
    </w:rPr>
  </w:style>
  <w:style w:type="paragraph" w:styleId="a3">
    <w:name w:val="Normal (Web)"/>
    <w:basedOn w:val="a"/>
    <w:uiPriority w:val="99"/>
    <w:unhideWhenUsed/>
    <w:rsid w:val="00B8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659"/>
  </w:style>
  <w:style w:type="character" w:styleId="a4">
    <w:name w:val="Hyperlink"/>
    <w:basedOn w:val="a0"/>
    <w:uiPriority w:val="99"/>
    <w:semiHidden/>
    <w:unhideWhenUsed/>
    <w:rsid w:val="00B81659"/>
    <w:rPr>
      <w:color w:val="0000FF"/>
      <w:u w:val="single"/>
    </w:rPr>
  </w:style>
  <w:style w:type="paragraph" w:styleId="a5">
    <w:name w:val="List Paragraph"/>
    <w:basedOn w:val="a"/>
    <w:uiPriority w:val="34"/>
    <w:qFormat/>
    <w:rsid w:val="00390CD1"/>
    <w:pPr>
      <w:ind w:left="720"/>
      <w:contextualSpacing/>
    </w:pPr>
  </w:style>
  <w:style w:type="character" w:customStyle="1" w:styleId="20">
    <w:name w:val="Заголовок 2 Знак"/>
    <w:basedOn w:val="a0"/>
    <w:link w:val="2"/>
    <w:uiPriority w:val="9"/>
    <w:semiHidden/>
    <w:rsid w:val="00390CD1"/>
    <w:rPr>
      <w:smallCaps/>
      <w:sz w:val="28"/>
      <w:szCs w:val="28"/>
    </w:rPr>
  </w:style>
  <w:style w:type="character" w:customStyle="1" w:styleId="30">
    <w:name w:val="Заголовок 3 Знак"/>
    <w:basedOn w:val="a0"/>
    <w:link w:val="3"/>
    <w:uiPriority w:val="9"/>
    <w:semiHidden/>
    <w:rsid w:val="00390CD1"/>
    <w:rPr>
      <w:i/>
      <w:iCs/>
      <w:smallCaps/>
      <w:spacing w:val="5"/>
      <w:sz w:val="26"/>
      <w:szCs w:val="26"/>
    </w:rPr>
  </w:style>
  <w:style w:type="character" w:customStyle="1" w:styleId="40">
    <w:name w:val="Заголовок 4 Знак"/>
    <w:basedOn w:val="a0"/>
    <w:link w:val="4"/>
    <w:uiPriority w:val="9"/>
    <w:semiHidden/>
    <w:rsid w:val="00390CD1"/>
    <w:rPr>
      <w:b/>
      <w:bCs/>
      <w:spacing w:val="5"/>
      <w:sz w:val="24"/>
      <w:szCs w:val="24"/>
    </w:rPr>
  </w:style>
  <w:style w:type="character" w:customStyle="1" w:styleId="50">
    <w:name w:val="Заголовок 5 Знак"/>
    <w:basedOn w:val="a0"/>
    <w:link w:val="5"/>
    <w:uiPriority w:val="9"/>
    <w:semiHidden/>
    <w:rsid w:val="00390CD1"/>
    <w:rPr>
      <w:i/>
      <w:iCs/>
      <w:sz w:val="24"/>
      <w:szCs w:val="24"/>
    </w:rPr>
  </w:style>
  <w:style w:type="character" w:customStyle="1" w:styleId="60">
    <w:name w:val="Заголовок 6 Знак"/>
    <w:basedOn w:val="a0"/>
    <w:link w:val="6"/>
    <w:uiPriority w:val="9"/>
    <w:semiHidden/>
    <w:rsid w:val="00390CD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90CD1"/>
    <w:rPr>
      <w:b/>
      <w:bCs/>
      <w:i/>
      <w:iCs/>
      <w:color w:val="5A5A5A" w:themeColor="text1" w:themeTint="A5"/>
      <w:sz w:val="20"/>
      <w:szCs w:val="20"/>
    </w:rPr>
  </w:style>
  <w:style w:type="character" w:customStyle="1" w:styleId="80">
    <w:name w:val="Заголовок 8 Знак"/>
    <w:basedOn w:val="a0"/>
    <w:link w:val="8"/>
    <w:uiPriority w:val="9"/>
    <w:semiHidden/>
    <w:rsid w:val="00390CD1"/>
    <w:rPr>
      <w:b/>
      <w:bCs/>
      <w:color w:val="7F7F7F" w:themeColor="text1" w:themeTint="80"/>
      <w:sz w:val="20"/>
      <w:szCs w:val="20"/>
    </w:rPr>
  </w:style>
  <w:style w:type="character" w:customStyle="1" w:styleId="90">
    <w:name w:val="Заголовок 9 Знак"/>
    <w:basedOn w:val="a0"/>
    <w:link w:val="9"/>
    <w:uiPriority w:val="9"/>
    <w:semiHidden/>
    <w:rsid w:val="00390CD1"/>
    <w:rPr>
      <w:b/>
      <w:bCs/>
      <w:i/>
      <w:iCs/>
      <w:color w:val="7F7F7F" w:themeColor="text1" w:themeTint="80"/>
      <w:sz w:val="18"/>
      <w:szCs w:val="18"/>
    </w:rPr>
  </w:style>
  <w:style w:type="paragraph" w:styleId="a6">
    <w:name w:val="Title"/>
    <w:basedOn w:val="a"/>
    <w:next w:val="a"/>
    <w:link w:val="a7"/>
    <w:uiPriority w:val="10"/>
    <w:qFormat/>
    <w:rsid w:val="00390CD1"/>
    <w:pPr>
      <w:spacing w:after="300" w:line="240" w:lineRule="auto"/>
      <w:contextualSpacing/>
    </w:pPr>
    <w:rPr>
      <w:smallCaps/>
      <w:sz w:val="52"/>
      <w:szCs w:val="52"/>
    </w:rPr>
  </w:style>
  <w:style w:type="character" w:customStyle="1" w:styleId="a7">
    <w:name w:val="Название Знак"/>
    <w:basedOn w:val="a0"/>
    <w:link w:val="a6"/>
    <w:uiPriority w:val="10"/>
    <w:rsid w:val="00390CD1"/>
    <w:rPr>
      <w:smallCaps/>
      <w:sz w:val="52"/>
      <w:szCs w:val="52"/>
    </w:rPr>
  </w:style>
  <w:style w:type="paragraph" w:styleId="a8">
    <w:name w:val="Subtitle"/>
    <w:basedOn w:val="a"/>
    <w:next w:val="a"/>
    <w:link w:val="a9"/>
    <w:uiPriority w:val="11"/>
    <w:qFormat/>
    <w:rsid w:val="00390CD1"/>
    <w:rPr>
      <w:i/>
      <w:iCs/>
      <w:smallCaps/>
      <w:spacing w:val="10"/>
      <w:sz w:val="28"/>
      <w:szCs w:val="28"/>
    </w:rPr>
  </w:style>
  <w:style w:type="character" w:customStyle="1" w:styleId="a9">
    <w:name w:val="Подзаголовок Знак"/>
    <w:basedOn w:val="a0"/>
    <w:link w:val="a8"/>
    <w:uiPriority w:val="11"/>
    <w:rsid w:val="00390CD1"/>
    <w:rPr>
      <w:i/>
      <w:iCs/>
      <w:smallCaps/>
      <w:spacing w:val="10"/>
      <w:sz w:val="28"/>
      <w:szCs w:val="28"/>
    </w:rPr>
  </w:style>
  <w:style w:type="character" w:styleId="aa">
    <w:name w:val="Strong"/>
    <w:uiPriority w:val="22"/>
    <w:qFormat/>
    <w:rsid w:val="00390CD1"/>
    <w:rPr>
      <w:b/>
      <w:bCs/>
    </w:rPr>
  </w:style>
  <w:style w:type="character" w:styleId="ab">
    <w:name w:val="Emphasis"/>
    <w:uiPriority w:val="20"/>
    <w:qFormat/>
    <w:rsid w:val="00390CD1"/>
    <w:rPr>
      <w:b/>
      <w:bCs/>
      <w:i/>
      <w:iCs/>
      <w:spacing w:val="10"/>
    </w:rPr>
  </w:style>
  <w:style w:type="paragraph" w:styleId="ac">
    <w:name w:val="No Spacing"/>
    <w:basedOn w:val="a"/>
    <w:link w:val="ad"/>
    <w:uiPriority w:val="1"/>
    <w:qFormat/>
    <w:rsid w:val="00390CD1"/>
    <w:pPr>
      <w:spacing w:after="0" w:line="240" w:lineRule="auto"/>
    </w:pPr>
  </w:style>
  <w:style w:type="paragraph" w:styleId="21">
    <w:name w:val="Quote"/>
    <w:basedOn w:val="a"/>
    <w:next w:val="a"/>
    <w:link w:val="22"/>
    <w:uiPriority w:val="29"/>
    <w:qFormat/>
    <w:rsid w:val="00390CD1"/>
    <w:rPr>
      <w:i/>
      <w:iCs/>
    </w:rPr>
  </w:style>
  <w:style w:type="character" w:customStyle="1" w:styleId="22">
    <w:name w:val="Цитата 2 Знак"/>
    <w:basedOn w:val="a0"/>
    <w:link w:val="21"/>
    <w:uiPriority w:val="29"/>
    <w:rsid w:val="00390CD1"/>
    <w:rPr>
      <w:i/>
      <w:iCs/>
    </w:rPr>
  </w:style>
  <w:style w:type="paragraph" w:styleId="ae">
    <w:name w:val="Intense Quote"/>
    <w:basedOn w:val="a"/>
    <w:next w:val="a"/>
    <w:link w:val="af"/>
    <w:uiPriority w:val="30"/>
    <w:qFormat/>
    <w:rsid w:val="00390CD1"/>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390CD1"/>
    <w:rPr>
      <w:i/>
      <w:iCs/>
    </w:rPr>
  </w:style>
  <w:style w:type="character" w:styleId="af0">
    <w:name w:val="Subtle Emphasis"/>
    <w:uiPriority w:val="19"/>
    <w:qFormat/>
    <w:rsid w:val="00390CD1"/>
    <w:rPr>
      <w:i/>
      <w:iCs/>
    </w:rPr>
  </w:style>
  <w:style w:type="character" w:styleId="af1">
    <w:name w:val="Intense Emphasis"/>
    <w:uiPriority w:val="21"/>
    <w:qFormat/>
    <w:rsid w:val="00390CD1"/>
    <w:rPr>
      <w:b/>
      <w:bCs/>
      <w:i/>
      <w:iCs/>
    </w:rPr>
  </w:style>
  <w:style w:type="character" w:styleId="af2">
    <w:name w:val="Subtle Reference"/>
    <w:basedOn w:val="a0"/>
    <w:uiPriority w:val="31"/>
    <w:qFormat/>
    <w:rsid w:val="00390CD1"/>
    <w:rPr>
      <w:smallCaps/>
    </w:rPr>
  </w:style>
  <w:style w:type="character" w:styleId="af3">
    <w:name w:val="Intense Reference"/>
    <w:uiPriority w:val="32"/>
    <w:qFormat/>
    <w:rsid w:val="00390CD1"/>
    <w:rPr>
      <w:b/>
      <w:bCs/>
      <w:smallCaps/>
    </w:rPr>
  </w:style>
  <w:style w:type="character" w:styleId="af4">
    <w:name w:val="Book Title"/>
    <w:basedOn w:val="a0"/>
    <w:uiPriority w:val="33"/>
    <w:qFormat/>
    <w:rsid w:val="00390CD1"/>
    <w:rPr>
      <w:i/>
      <w:iCs/>
      <w:smallCaps/>
      <w:spacing w:val="5"/>
    </w:rPr>
  </w:style>
  <w:style w:type="paragraph" w:styleId="af5">
    <w:name w:val="TOC Heading"/>
    <w:basedOn w:val="1"/>
    <w:next w:val="a"/>
    <w:uiPriority w:val="39"/>
    <w:semiHidden/>
    <w:unhideWhenUsed/>
    <w:qFormat/>
    <w:rsid w:val="00390CD1"/>
    <w:pPr>
      <w:outlineLvl w:val="9"/>
    </w:pPr>
    <w:rPr>
      <w:lang w:bidi="en-US"/>
    </w:rPr>
  </w:style>
  <w:style w:type="paragraph" w:styleId="af6">
    <w:name w:val="caption"/>
    <w:basedOn w:val="a"/>
    <w:next w:val="a"/>
    <w:uiPriority w:val="35"/>
    <w:semiHidden/>
    <w:unhideWhenUsed/>
    <w:rsid w:val="00390CD1"/>
    <w:rPr>
      <w:b/>
      <w:bCs/>
      <w:color w:val="365F91" w:themeColor="accent1" w:themeShade="BF"/>
      <w:sz w:val="16"/>
      <w:szCs w:val="16"/>
    </w:rPr>
  </w:style>
  <w:style w:type="character" w:customStyle="1" w:styleId="ad">
    <w:name w:val="Без интервала Знак"/>
    <w:basedOn w:val="a0"/>
    <w:link w:val="ac"/>
    <w:uiPriority w:val="1"/>
    <w:rsid w:val="00390CD1"/>
  </w:style>
  <w:style w:type="table" w:styleId="af7">
    <w:name w:val="Table Grid"/>
    <w:basedOn w:val="a1"/>
    <w:uiPriority w:val="99"/>
    <w:rsid w:val="002913B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F01B91"/>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01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64553">
      <w:bodyDiv w:val="1"/>
      <w:marLeft w:val="0"/>
      <w:marRight w:val="0"/>
      <w:marTop w:val="0"/>
      <w:marBottom w:val="0"/>
      <w:divBdr>
        <w:top w:val="none" w:sz="0" w:space="0" w:color="auto"/>
        <w:left w:val="none" w:sz="0" w:space="0" w:color="auto"/>
        <w:bottom w:val="none" w:sz="0" w:space="0" w:color="auto"/>
        <w:right w:val="none" w:sz="0" w:space="0" w:color="auto"/>
      </w:divBdr>
    </w:div>
    <w:div w:id="1586257741">
      <w:bodyDiv w:val="1"/>
      <w:marLeft w:val="0"/>
      <w:marRight w:val="0"/>
      <w:marTop w:val="0"/>
      <w:marBottom w:val="0"/>
      <w:divBdr>
        <w:top w:val="none" w:sz="0" w:space="0" w:color="auto"/>
        <w:left w:val="none" w:sz="0" w:space="0" w:color="auto"/>
        <w:bottom w:val="none" w:sz="0" w:space="0" w:color="auto"/>
        <w:right w:val="none" w:sz="0" w:space="0" w:color="auto"/>
      </w:divBdr>
      <w:divsChild>
        <w:div w:id="507017053">
          <w:marLeft w:val="0"/>
          <w:marRight w:val="0"/>
          <w:marTop w:val="0"/>
          <w:marBottom w:val="225"/>
          <w:divBdr>
            <w:top w:val="none" w:sz="0" w:space="0" w:color="auto"/>
            <w:left w:val="none" w:sz="0" w:space="0" w:color="auto"/>
            <w:bottom w:val="none" w:sz="0" w:space="0" w:color="auto"/>
            <w:right w:val="none" w:sz="0" w:space="0" w:color="auto"/>
          </w:divBdr>
        </w:div>
      </w:divsChild>
    </w:div>
    <w:div w:id="18529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02EF43FA2BAC4F87523FCE50AF95695D5C59CE8CBA62AF69B3EC89FE0CF4CABF525A9F221AA1CS5q6N" TargetMode="External"/><Relationship Id="rId3" Type="http://schemas.microsoft.com/office/2007/relationships/stylesWithEffects" Target="stylesWithEffects.xml"/><Relationship Id="rId7" Type="http://schemas.openxmlformats.org/officeDocument/2006/relationships/hyperlink" Target="consultantplus://offline/ref=646702CF28566EFBA0A7880FFEBEE34CF4308D4FD02754784CF2ECF1D8FEFE82E9C89E1024C6C4CAA4C200j0e2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46702CF28566EFBA0A7880FFEBEE34CF4308D4FD02754784CF2ECF1D8FEFE82E9C89E1024C6C4CAA4C200j0e2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7F4B-61D8-4BF8-A059-6E990BBE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Бухгалтерия</cp:lastModifiedBy>
  <cp:revision>4</cp:revision>
  <cp:lastPrinted>2017-08-28T08:24:00Z</cp:lastPrinted>
  <dcterms:created xsi:type="dcterms:W3CDTF">2017-08-28T06:52:00Z</dcterms:created>
  <dcterms:modified xsi:type="dcterms:W3CDTF">2017-08-28T08:25:00Z</dcterms:modified>
</cp:coreProperties>
</file>